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58D16" w14:textId="2ED89206" w:rsidR="00C57BE5" w:rsidRPr="002C72DB" w:rsidRDefault="00583A23" w:rsidP="00A87C03">
      <w:pPr>
        <w:pStyle w:val="Heading2"/>
        <w:ind w:firstLine="284"/>
        <w:jc w:val="both"/>
        <w:rPr>
          <w:rFonts w:asciiTheme="minorBidi" w:hAnsiTheme="minorBidi" w:cstheme="minorBidi"/>
          <w:color w:val="000000" w:themeColor="text1"/>
        </w:rPr>
      </w:pPr>
      <w:r w:rsidRPr="002C72DB">
        <w:rPr>
          <w:rFonts w:asciiTheme="minorBidi" w:hAnsiTheme="minorBidi" w:cstheme="minorBidi"/>
          <w:color w:val="000000" w:themeColor="text1"/>
        </w:rPr>
        <w:t>Curriculum Vitae</w:t>
      </w:r>
    </w:p>
    <w:p w14:paraId="6AEF256F" w14:textId="01D564D5" w:rsidR="00701B33" w:rsidRPr="002C72DB" w:rsidRDefault="00701B33" w:rsidP="00314743">
      <w:pPr>
        <w:pStyle w:val="Heading3"/>
        <w:jc w:val="both"/>
        <w:rPr>
          <w:rFonts w:asciiTheme="minorBidi" w:hAnsiTheme="minorBidi"/>
          <w:color w:val="000000" w:themeColor="text1"/>
        </w:rPr>
      </w:pPr>
      <w:r w:rsidRPr="002C72DB">
        <w:rPr>
          <w:rFonts w:asciiTheme="minorBidi" w:hAnsiTheme="minorBidi"/>
          <w:color w:val="000000" w:themeColor="text1"/>
        </w:rPr>
        <w:t xml:space="preserve">Personal details and </w:t>
      </w:r>
      <w:r w:rsidR="00163325" w:rsidRPr="002C72DB">
        <w:rPr>
          <w:rFonts w:asciiTheme="minorBidi" w:hAnsiTheme="minorBidi"/>
          <w:color w:val="000000" w:themeColor="text1"/>
        </w:rPr>
        <w:t xml:space="preserve">the </w:t>
      </w:r>
      <w:r w:rsidRPr="002C72DB">
        <w:rPr>
          <w:rFonts w:asciiTheme="minorBidi" w:hAnsiTheme="minorBidi"/>
          <w:color w:val="000000" w:themeColor="text1"/>
        </w:rPr>
        <w:t>date</w:t>
      </w:r>
      <w:r w:rsidR="00163325" w:rsidRPr="002C72DB">
        <w:rPr>
          <w:rFonts w:asciiTheme="minorBidi" w:hAnsiTheme="minorBidi"/>
          <w:color w:val="000000" w:themeColor="text1"/>
        </w:rPr>
        <w:t xml:space="preserve"> of the CV</w:t>
      </w:r>
    </w:p>
    <w:p w14:paraId="737BFC12" w14:textId="3FAE88DD" w:rsidR="00701B33" w:rsidRPr="002C72DB" w:rsidRDefault="00701B33" w:rsidP="00314743">
      <w:pPr>
        <w:pStyle w:val="ListParagraph"/>
        <w:numPr>
          <w:ilvl w:val="0"/>
          <w:numId w:val="3"/>
        </w:numPr>
        <w:jc w:val="both"/>
        <w:rPr>
          <w:rFonts w:asciiTheme="minorBidi" w:hAnsiTheme="minorBidi"/>
          <w:color w:val="000000" w:themeColor="text1"/>
        </w:rPr>
      </w:pPr>
      <w:r w:rsidRPr="002C72DB">
        <w:rPr>
          <w:rFonts w:asciiTheme="minorBidi" w:hAnsiTheme="minorBidi"/>
          <w:color w:val="000000" w:themeColor="text1"/>
        </w:rPr>
        <w:t>Surname</w:t>
      </w:r>
      <w:r w:rsidR="00583A23" w:rsidRPr="002C72DB">
        <w:rPr>
          <w:rFonts w:asciiTheme="minorBidi" w:hAnsiTheme="minorBidi"/>
          <w:color w:val="000000" w:themeColor="text1"/>
        </w:rPr>
        <w:t>:</w:t>
      </w:r>
      <w:r w:rsidR="00583A23" w:rsidRPr="002C72DB">
        <w:rPr>
          <w:rFonts w:asciiTheme="minorBidi" w:hAnsiTheme="minorBidi"/>
          <w:color w:val="000000" w:themeColor="text1"/>
        </w:rPr>
        <w:tab/>
        <w:t>LAGHARI</w:t>
      </w:r>
    </w:p>
    <w:p w14:paraId="76823C57" w14:textId="05B0C371" w:rsidR="00701B33" w:rsidRPr="002C72DB" w:rsidRDefault="00701B33" w:rsidP="00314743">
      <w:pPr>
        <w:pStyle w:val="ListParagraph"/>
        <w:numPr>
          <w:ilvl w:val="0"/>
          <w:numId w:val="3"/>
        </w:numPr>
        <w:jc w:val="both"/>
        <w:rPr>
          <w:rFonts w:asciiTheme="minorBidi" w:hAnsiTheme="minorBidi"/>
          <w:color w:val="000000" w:themeColor="text1"/>
        </w:rPr>
      </w:pPr>
      <w:r w:rsidRPr="002C72DB">
        <w:rPr>
          <w:rFonts w:asciiTheme="minorBidi" w:hAnsiTheme="minorBidi"/>
          <w:color w:val="000000" w:themeColor="text1"/>
        </w:rPr>
        <w:t>First names</w:t>
      </w:r>
      <w:r w:rsidR="00583A23" w:rsidRPr="002C72DB">
        <w:rPr>
          <w:rFonts w:asciiTheme="minorBidi" w:hAnsiTheme="minorBidi"/>
          <w:color w:val="000000" w:themeColor="text1"/>
        </w:rPr>
        <w:t>:</w:t>
      </w:r>
      <w:r w:rsidR="00583A23" w:rsidRPr="002C72DB">
        <w:rPr>
          <w:rFonts w:asciiTheme="minorBidi" w:hAnsiTheme="minorBidi"/>
          <w:color w:val="000000" w:themeColor="text1"/>
        </w:rPr>
        <w:tab/>
        <w:t>MAHMOOD</w:t>
      </w:r>
    </w:p>
    <w:p w14:paraId="33EDB3CE" w14:textId="23A154C6" w:rsidR="00B02E06" w:rsidRPr="002C72DB" w:rsidRDefault="00B02E06" w:rsidP="00314743">
      <w:pPr>
        <w:pStyle w:val="ListParagraph"/>
        <w:numPr>
          <w:ilvl w:val="0"/>
          <w:numId w:val="3"/>
        </w:numPr>
        <w:jc w:val="both"/>
        <w:rPr>
          <w:rFonts w:asciiTheme="minorBidi" w:hAnsiTheme="minorBidi"/>
          <w:color w:val="000000" w:themeColor="text1"/>
        </w:rPr>
      </w:pPr>
      <w:r w:rsidRPr="002C72DB">
        <w:rPr>
          <w:rFonts w:asciiTheme="minorBidi" w:hAnsiTheme="minorBidi"/>
          <w:color w:val="000000" w:themeColor="text1"/>
        </w:rPr>
        <w:t>Date of Birth:</w:t>
      </w:r>
      <w:r w:rsidRPr="002C72DB">
        <w:rPr>
          <w:rFonts w:asciiTheme="minorBidi" w:hAnsiTheme="minorBidi"/>
          <w:color w:val="000000" w:themeColor="text1"/>
        </w:rPr>
        <w:tab/>
      </w:r>
      <w:r w:rsidR="000454C1" w:rsidRPr="002C72DB">
        <w:rPr>
          <w:rFonts w:asciiTheme="minorBidi" w:hAnsiTheme="minorBidi"/>
          <w:color w:val="000000" w:themeColor="text1"/>
        </w:rPr>
        <w:t>05 February 1982</w:t>
      </w:r>
    </w:p>
    <w:p w14:paraId="7D51D4E8" w14:textId="42651659" w:rsidR="00701B33" w:rsidRPr="002C72DB" w:rsidRDefault="00701B33" w:rsidP="00314743">
      <w:pPr>
        <w:pStyle w:val="ListParagraph"/>
        <w:numPr>
          <w:ilvl w:val="0"/>
          <w:numId w:val="3"/>
        </w:numPr>
        <w:jc w:val="both"/>
        <w:rPr>
          <w:rFonts w:asciiTheme="minorBidi" w:hAnsiTheme="minorBidi"/>
          <w:color w:val="000000" w:themeColor="text1"/>
        </w:rPr>
      </w:pPr>
      <w:r w:rsidRPr="002C72DB">
        <w:rPr>
          <w:rFonts w:asciiTheme="minorBidi" w:hAnsiTheme="minorBidi"/>
          <w:color w:val="000000" w:themeColor="text1"/>
        </w:rPr>
        <w:t>ORCID</w:t>
      </w:r>
      <w:r w:rsidR="00583A23" w:rsidRPr="002C72DB">
        <w:rPr>
          <w:rFonts w:asciiTheme="minorBidi" w:hAnsiTheme="minorBidi"/>
          <w:color w:val="000000" w:themeColor="text1"/>
        </w:rPr>
        <w:t xml:space="preserve">: </w:t>
      </w:r>
      <w:r w:rsidR="00583A23" w:rsidRPr="002C72DB">
        <w:rPr>
          <w:rFonts w:asciiTheme="minorBidi" w:hAnsiTheme="minorBidi"/>
          <w:color w:val="000000" w:themeColor="text1"/>
        </w:rPr>
        <w:tab/>
        <w:t>0000-0002-7804-0067</w:t>
      </w:r>
    </w:p>
    <w:p w14:paraId="3B1727BA" w14:textId="3172E7F3" w:rsidR="00490B2D" w:rsidRPr="002C72DB" w:rsidRDefault="00490B2D" w:rsidP="00314743">
      <w:pPr>
        <w:pStyle w:val="ListParagraph"/>
        <w:numPr>
          <w:ilvl w:val="0"/>
          <w:numId w:val="3"/>
        </w:numPr>
        <w:jc w:val="both"/>
        <w:rPr>
          <w:rFonts w:asciiTheme="minorBidi" w:hAnsiTheme="minorBidi"/>
          <w:color w:val="000000" w:themeColor="text1"/>
        </w:rPr>
      </w:pPr>
      <w:r w:rsidRPr="002C72DB">
        <w:rPr>
          <w:rFonts w:asciiTheme="minorBidi" w:hAnsiTheme="minorBidi"/>
          <w:color w:val="000000" w:themeColor="text1"/>
        </w:rPr>
        <w:t>Email:</w:t>
      </w:r>
      <w:r w:rsidRPr="002C72DB">
        <w:rPr>
          <w:rFonts w:asciiTheme="minorBidi" w:hAnsiTheme="minorBidi"/>
          <w:color w:val="000000" w:themeColor="text1"/>
        </w:rPr>
        <w:tab/>
      </w:r>
      <w:hyperlink r:id="rId8" w:history="1">
        <w:r w:rsidRPr="002C72DB">
          <w:rPr>
            <w:rStyle w:val="Hyperlink"/>
            <w:rFonts w:asciiTheme="minorBidi" w:hAnsiTheme="minorBidi"/>
            <w:color w:val="000000" w:themeColor="text1"/>
          </w:rPr>
          <w:t>mlaghari7@gmail.com</w:t>
        </w:r>
      </w:hyperlink>
    </w:p>
    <w:p w14:paraId="22230717" w14:textId="72FF1D1E" w:rsidR="00490B2D" w:rsidRPr="002C72DB" w:rsidRDefault="00490B2D" w:rsidP="00314743">
      <w:pPr>
        <w:pStyle w:val="ListParagraph"/>
        <w:numPr>
          <w:ilvl w:val="0"/>
          <w:numId w:val="3"/>
        </w:numPr>
        <w:jc w:val="both"/>
        <w:rPr>
          <w:rFonts w:asciiTheme="minorBidi" w:hAnsiTheme="minorBidi"/>
          <w:color w:val="000000" w:themeColor="text1"/>
        </w:rPr>
      </w:pPr>
      <w:r w:rsidRPr="002C72DB">
        <w:rPr>
          <w:rFonts w:asciiTheme="minorBidi" w:hAnsiTheme="minorBidi"/>
          <w:color w:val="000000" w:themeColor="text1"/>
        </w:rPr>
        <w:t>Mobile:</w:t>
      </w:r>
      <w:r w:rsidRPr="002C72DB">
        <w:rPr>
          <w:rFonts w:asciiTheme="minorBidi" w:hAnsiTheme="minorBidi"/>
          <w:color w:val="000000" w:themeColor="text1"/>
        </w:rPr>
        <w:tab/>
        <w:t>+923013983668</w:t>
      </w:r>
    </w:p>
    <w:p w14:paraId="1A33FBA7" w14:textId="77777777" w:rsidR="001222FE" w:rsidRDefault="005D3E5B" w:rsidP="002F5912">
      <w:pPr>
        <w:pStyle w:val="ListParagraph"/>
        <w:numPr>
          <w:ilvl w:val="0"/>
          <w:numId w:val="3"/>
        </w:numPr>
        <w:jc w:val="both"/>
        <w:rPr>
          <w:rFonts w:asciiTheme="minorBidi" w:hAnsiTheme="minorBidi"/>
          <w:color w:val="000000" w:themeColor="text1"/>
        </w:rPr>
      </w:pPr>
      <w:r w:rsidRPr="001222FE">
        <w:rPr>
          <w:rFonts w:asciiTheme="minorBidi" w:hAnsiTheme="minorBidi"/>
          <w:color w:val="000000" w:themeColor="text1"/>
        </w:rPr>
        <w:t>Date:</w:t>
      </w:r>
      <w:r w:rsidRPr="001222FE">
        <w:rPr>
          <w:rFonts w:asciiTheme="minorBidi" w:hAnsiTheme="minorBidi"/>
          <w:color w:val="000000" w:themeColor="text1"/>
        </w:rPr>
        <w:tab/>
      </w:r>
      <w:r w:rsidR="001222FE" w:rsidRPr="001222FE">
        <w:rPr>
          <w:rFonts w:asciiTheme="minorBidi" w:hAnsiTheme="minorBidi"/>
          <w:color w:val="000000" w:themeColor="text1"/>
        </w:rPr>
        <w:t>2024.10.29</w:t>
      </w:r>
    </w:p>
    <w:p w14:paraId="4F1C06D0" w14:textId="5312FAFF" w:rsidR="005D3E5B" w:rsidRPr="001222FE" w:rsidRDefault="005D3E5B" w:rsidP="001222FE">
      <w:pPr>
        <w:pStyle w:val="ListParagraph"/>
        <w:numPr>
          <w:ilvl w:val="0"/>
          <w:numId w:val="3"/>
        </w:numPr>
        <w:jc w:val="both"/>
        <w:rPr>
          <w:rFonts w:asciiTheme="minorBidi" w:hAnsiTheme="minorBidi"/>
          <w:color w:val="000000" w:themeColor="text1"/>
        </w:rPr>
      </w:pPr>
      <w:r w:rsidRPr="001222FE">
        <w:rPr>
          <w:rFonts w:asciiTheme="minorBidi" w:hAnsiTheme="minorBidi"/>
          <w:color w:val="000000" w:themeColor="text1"/>
        </w:rPr>
        <w:t>Mailing address:</w:t>
      </w:r>
      <w:r w:rsidRPr="001222FE">
        <w:rPr>
          <w:rFonts w:asciiTheme="minorBidi" w:hAnsiTheme="minorBidi"/>
          <w:color w:val="000000" w:themeColor="text1"/>
        </w:rPr>
        <w:tab/>
        <w:t>Department of Energy and Environment, Sindh Agriculture University,</w:t>
      </w:r>
    </w:p>
    <w:p w14:paraId="55A57FCB" w14:textId="39E078BB" w:rsidR="005D3E5B" w:rsidRPr="002C72DB" w:rsidRDefault="005D3E5B" w:rsidP="00314743">
      <w:pPr>
        <w:pStyle w:val="ListParagraph"/>
        <w:numPr>
          <w:ilvl w:val="0"/>
          <w:numId w:val="0"/>
        </w:numPr>
        <w:ind w:left="2608"/>
        <w:jc w:val="both"/>
        <w:rPr>
          <w:rFonts w:asciiTheme="minorBidi" w:hAnsiTheme="minorBidi"/>
          <w:color w:val="000000" w:themeColor="text1"/>
        </w:rPr>
      </w:pPr>
      <w:r w:rsidRPr="002C72DB">
        <w:rPr>
          <w:rFonts w:asciiTheme="minorBidi" w:hAnsiTheme="minorBidi"/>
          <w:color w:val="000000" w:themeColor="text1"/>
        </w:rPr>
        <w:t xml:space="preserve">Tandojam 70060, Sindh Province, Pakistan </w:t>
      </w:r>
    </w:p>
    <w:p w14:paraId="0B1628AA" w14:textId="77777777" w:rsidR="000E4E32" w:rsidRPr="002C72DB" w:rsidRDefault="009F7937" w:rsidP="00314743">
      <w:pPr>
        <w:pStyle w:val="Heading3"/>
        <w:jc w:val="both"/>
        <w:rPr>
          <w:rFonts w:asciiTheme="minorBidi" w:hAnsiTheme="minorBidi"/>
          <w:color w:val="000000" w:themeColor="text1"/>
        </w:rPr>
      </w:pPr>
      <w:bookmarkStart w:id="0" w:name="_Hlk35327373"/>
      <w:r w:rsidRPr="002C72DB">
        <w:rPr>
          <w:rFonts w:asciiTheme="minorBidi" w:hAnsiTheme="minorBidi"/>
          <w:color w:val="000000" w:themeColor="text1"/>
        </w:rPr>
        <w:t>Degrees</w:t>
      </w:r>
    </w:p>
    <w:p w14:paraId="2503F377" w14:textId="03B6627C" w:rsidR="003A0EE0" w:rsidRPr="002C72DB" w:rsidRDefault="00583A23" w:rsidP="00314743">
      <w:pPr>
        <w:pStyle w:val="ListParagraph"/>
        <w:numPr>
          <w:ilvl w:val="0"/>
          <w:numId w:val="4"/>
        </w:numPr>
        <w:ind w:right="-150"/>
        <w:jc w:val="both"/>
        <w:rPr>
          <w:rFonts w:asciiTheme="minorBidi" w:hAnsiTheme="minorBidi"/>
          <w:color w:val="000000" w:themeColor="text1"/>
        </w:rPr>
      </w:pPr>
      <w:r w:rsidRPr="002C72DB">
        <w:rPr>
          <w:rFonts w:asciiTheme="minorBidi" w:hAnsiTheme="minorBidi"/>
          <w:color w:val="000000" w:themeColor="text1"/>
        </w:rPr>
        <w:t xml:space="preserve">June 2015, </w:t>
      </w:r>
      <w:r w:rsidRPr="002C72DB">
        <w:rPr>
          <w:rFonts w:asciiTheme="minorBidi" w:hAnsiTheme="minorBidi"/>
          <w:b/>
          <w:bCs/>
          <w:color w:val="000000" w:themeColor="text1"/>
          <w:u w:val="single"/>
        </w:rPr>
        <w:t>PhD in Environmental Engineering</w:t>
      </w:r>
      <w:r w:rsidRPr="002C72DB">
        <w:rPr>
          <w:rFonts w:asciiTheme="minorBidi" w:hAnsiTheme="minorBidi"/>
          <w:color w:val="000000" w:themeColor="text1"/>
        </w:rPr>
        <w:t>, School of Environmental Science and Engineering, Huazhong University of Science and T</w:t>
      </w:r>
      <w:r w:rsidR="003A0EE0" w:rsidRPr="002C72DB">
        <w:rPr>
          <w:rFonts w:asciiTheme="minorBidi" w:hAnsiTheme="minorBidi"/>
          <w:color w:val="000000" w:themeColor="text1"/>
        </w:rPr>
        <w:t>echnology (HUST), Wuhan, China.</w:t>
      </w:r>
      <w:r w:rsidR="00407EDF">
        <w:rPr>
          <w:rFonts w:asciiTheme="minorBidi" w:hAnsiTheme="minorBidi"/>
          <w:color w:val="000000" w:themeColor="text1"/>
        </w:rPr>
        <w:t xml:space="preserve"> </w:t>
      </w:r>
      <w:r w:rsidR="003A0EE0" w:rsidRPr="002C72DB">
        <w:rPr>
          <w:rFonts w:asciiTheme="minorBidi" w:hAnsiTheme="minorBidi"/>
          <w:color w:val="000000" w:themeColor="text1"/>
        </w:rPr>
        <w:t xml:space="preserve">Title of thesis: </w:t>
      </w:r>
      <w:r w:rsidR="00407EDF">
        <w:rPr>
          <w:rFonts w:asciiTheme="minorBidi" w:hAnsiTheme="minorBidi"/>
          <w:color w:val="000000" w:themeColor="text1"/>
        </w:rPr>
        <w:t>“</w:t>
      </w:r>
      <w:r w:rsidR="003A0EE0" w:rsidRPr="002C72DB">
        <w:rPr>
          <w:rFonts w:asciiTheme="minorBidi" w:hAnsiTheme="minorBidi"/>
          <w:color w:val="000000" w:themeColor="text1"/>
        </w:rPr>
        <w:t>Preparation of fast pyrolysis biochars and their applications in desert soils</w:t>
      </w:r>
      <w:r w:rsidR="00407EDF">
        <w:rPr>
          <w:rFonts w:asciiTheme="minorBidi" w:hAnsiTheme="minorBidi"/>
          <w:color w:val="000000" w:themeColor="text1"/>
        </w:rPr>
        <w:t>”</w:t>
      </w:r>
      <w:r w:rsidR="003A0EE0" w:rsidRPr="002C72DB">
        <w:rPr>
          <w:rFonts w:asciiTheme="minorBidi" w:hAnsiTheme="minorBidi"/>
          <w:color w:val="000000" w:themeColor="text1"/>
        </w:rPr>
        <w:t>, Supervisor</w:t>
      </w:r>
      <w:r w:rsidR="00407EDF">
        <w:rPr>
          <w:rFonts w:asciiTheme="minorBidi" w:hAnsiTheme="minorBidi"/>
          <w:color w:val="000000" w:themeColor="text1"/>
        </w:rPr>
        <w:t>s</w:t>
      </w:r>
      <w:r w:rsidR="003A0EE0" w:rsidRPr="002C72DB">
        <w:rPr>
          <w:rFonts w:asciiTheme="minorBidi" w:hAnsiTheme="minorBidi"/>
          <w:color w:val="000000" w:themeColor="text1"/>
        </w:rPr>
        <w:t xml:space="preserve">: Professor Zhiquan Hu.  </w:t>
      </w:r>
    </w:p>
    <w:bookmarkEnd w:id="0"/>
    <w:p w14:paraId="0892C75D" w14:textId="19DA8702" w:rsidR="00701B33" w:rsidRPr="002C72DB" w:rsidRDefault="00064044" w:rsidP="00314743">
      <w:pPr>
        <w:pStyle w:val="ListParagraph"/>
        <w:numPr>
          <w:ilvl w:val="0"/>
          <w:numId w:val="4"/>
        </w:numPr>
        <w:jc w:val="both"/>
        <w:rPr>
          <w:rFonts w:asciiTheme="minorBidi" w:hAnsiTheme="minorBidi"/>
          <w:color w:val="000000" w:themeColor="text1"/>
        </w:rPr>
      </w:pPr>
      <w:r w:rsidRPr="002C72DB">
        <w:rPr>
          <w:rFonts w:asciiTheme="minorBidi" w:hAnsiTheme="minorBidi"/>
          <w:color w:val="000000" w:themeColor="text1"/>
        </w:rPr>
        <w:t xml:space="preserve">August 2012, </w:t>
      </w:r>
      <w:r w:rsidRPr="002C72DB">
        <w:rPr>
          <w:rFonts w:asciiTheme="minorBidi" w:hAnsiTheme="minorBidi"/>
          <w:b/>
          <w:bCs/>
          <w:color w:val="000000" w:themeColor="text1"/>
          <w:u w:val="single"/>
        </w:rPr>
        <w:t>Masters in Agricultural Engineering</w:t>
      </w:r>
      <w:r w:rsidRPr="002C72DB">
        <w:rPr>
          <w:rFonts w:asciiTheme="minorBidi" w:hAnsiTheme="minorBidi"/>
          <w:color w:val="000000" w:themeColor="text1"/>
        </w:rPr>
        <w:t>, Faculty of Agricultural Engineering, Sindh Agriculture University, Tandojam, Sindh, Pakistan</w:t>
      </w:r>
      <w:r w:rsidR="007F7F76" w:rsidRPr="002C72DB">
        <w:rPr>
          <w:rFonts w:asciiTheme="minorBidi" w:hAnsiTheme="minorBidi"/>
          <w:color w:val="000000" w:themeColor="text1"/>
        </w:rPr>
        <w:t>.</w:t>
      </w:r>
      <w:r w:rsidRPr="002C72DB">
        <w:rPr>
          <w:rFonts w:asciiTheme="minorBidi" w:hAnsiTheme="minorBidi"/>
          <w:color w:val="000000" w:themeColor="text1"/>
        </w:rPr>
        <w:t xml:space="preserve"> </w:t>
      </w:r>
    </w:p>
    <w:p w14:paraId="548BA236" w14:textId="77777777" w:rsidR="00407EDF" w:rsidRDefault="006B272D" w:rsidP="008115F6">
      <w:pPr>
        <w:pStyle w:val="ListParagraph"/>
        <w:numPr>
          <w:ilvl w:val="0"/>
          <w:numId w:val="4"/>
        </w:numPr>
        <w:jc w:val="both"/>
        <w:rPr>
          <w:rFonts w:asciiTheme="minorBidi" w:hAnsiTheme="minorBidi"/>
          <w:color w:val="000000" w:themeColor="text1"/>
        </w:rPr>
      </w:pPr>
      <w:r w:rsidRPr="00407EDF">
        <w:rPr>
          <w:rFonts w:asciiTheme="minorBidi" w:hAnsiTheme="minorBidi"/>
          <w:color w:val="000000" w:themeColor="text1"/>
        </w:rPr>
        <w:t xml:space="preserve">January 2005, </w:t>
      </w:r>
      <w:r w:rsidRPr="00407EDF">
        <w:rPr>
          <w:rFonts w:asciiTheme="minorBidi" w:hAnsiTheme="minorBidi"/>
          <w:b/>
          <w:bCs/>
          <w:color w:val="000000" w:themeColor="text1"/>
          <w:u w:val="single"/>
        </w:rPr>
        <w:t>Bachelors in Agricultural Engineering</w:t>
      </w:r>
      <w:r w:rsidRPr="00407EDF">
        <w:rPr>
          <w:rFonts w:asciiTheme="minorBidi" w:hAnsiTheme="minorBidi"/>
          <w:color w:val="000000" w:themeColor="text1"/>
        </w:rPr>
        <w:t xml:space="preserve">, Faculty of Agricultural Engineering, Sindh Agriculture University, Tandojam, Sindh, Pakistan. </w:t>
      </w:r>
    </w:p>
    <w:p w14:paraId="01F6EE6A" w14:textId="2C33A69D" w:rsidR="00701B33" w:rsidRPr="00407EDF" w:rsidRDefault="00701B33" w:rsidP="00407EDF">
      <w:pPr>
        <w:pStyle w:val="ListParagraph"/>
        <w:numPr>
          <w:ilvl w:val="0"/>
          <w:numId w:val="0"/>
        </w:numPr>
        <w:ind w:left="1004"/>
        <w:jc w:val="both"/>
        <w:rPr>
          <w:rFonts w:asciiTheme="minorBidi" w:hAnsiTheme="minorBidi"/>
          <w:color w:val="000000" w:themeColor="text1"/>
        </w:rPr>
      </w:pPr>
      <w:r w:rsidRPr="00407EDF">
        <w:rPr>
          <w:rFonts w:asciiTheme="minorBidi" w:hAnsiTheme="minorBidi"/>
          <w:color w:val="000000" w:themeColor="text1"/>
        </w:rPr>
        <w:t>Other education and expertise</w:t>
      </w:r>
    </w:p>
    <w:p w14:paraId="57DB0BB0" w14:textId="2297D5B1" w:rsidR="006B272D" w:rsidRPr="002C72DB" w:rsidRDefault="006B272D" w:rsidP="00314743">
      <w:pPr>
        <w:pStyle w:val="ListParagraph"/>
        <w:numPr>
          <w:ilvl w:val="0"/>
          <w:numId w:val="5"/>
        </w:numPr>
        <w:jc w:val="both"/>
        <w:rPr>
          <w:rFonts w:asciiTheme="minorBidi" w:hAnsiTheme="minorBidi"/>
          <w:color w:val="000000" w:themeColor="text1"/>
        </w:rPr>
      </w:pPr>
      <w:r w:rsidRPr="002C72DB">
        <w:rPr>
          <w:rFonts w:asciiTheme="minorBidi" w:hAnsiTheme="minorBidi"/>
          <w:color w:val="000000" w:themeColor="text1"/>
        </w:rPr>
        <w:t xml:space="preserve">November </w:t>
      </w:r>
      <w:r w:rsidR="00490B2D" w:rsidRPr="002C72DB">
        <w:rPr>
          <w:rFonts w:asciiTheme="minorBidi" w:hAnsiTheme="minorBidi"/>
          <w:color w:val="000000" w:themeColor="text1"/>
        </w:rPr>
        <w:t xml:space="preserve">2018 </w:t>
      </w:r>
      <w:r w:rsidR="00490B2D" w:rsidRPr="002C72DB">
        <w:rPr>
          <w:rFonts w:asciiTheme="minorBidi" w:hAnsiTheme="minorBidi"/>
          <w:color w:val="000000" w:themeColor="text1"/>
        </w:rPr>
        <w:sym w:font="Symbol" w:char="F02D"/>
      </w:r>
      <w:r w:rsidR="00490B2D" w:rsidRPr="002C72DB">
        <w:rPr>
          <w:rFonts w:asciiTheme="minorBidi" w:hAnsiTheme="minorBidi"/>
          <w:color w:val="000000" w:themeColor="text1"/>
        </w:rPr>
        <w:t xml:space="preserve"> </w:t>
      </w:r>
      <w:r w:rsidR="00610542" w:rsidRPr="002C72DB">
        <w:rPr>
          <w:rFonts w:asciiTheme="minorBidi" w:hAnsiTheme="minorBidi"/>
          <w:color w:val="000000" w:themeColor="text1"/>
        </w:rPr>
        <w:t xml:space="preserve">November </w:t>
      </w:r>
      <w:r w:rsidRPr="002C72DB">
        <w:rPr>
          <w:rFonts w:asciiTheme="minorBidi" w:hAnsiTheme="minorBidi"/>
          <w:color w:val="000000" w:themeColor="text1"/>
        </w:rPr>
        <w:t xml:space="preserve">2020, </w:t>
      </w:r>
      <w:r w:rsidR="004F75A8" w:rsidRPr="004F75A8">
        <w:rPr>
          <w:rFonts w:asciiTheme="minorBidi" w:hAnsiTheme="minorBidi"/>
          <w:b/>
          <w:bCs/>
          <w:color w:val="000000" w:themeColor="text1"/>
          <w:u w:val="single"/>
        </w:rPr>
        <w:t xml:space="preserve">H.C Ørested </w:t>
      </w:r>
      <w:r w:rsidR="00610542" w:rsidRPr="002C72DB">
        <w:rPr>
          <w:rFonts w:asciiTheme="minorBidi" w:hAnsiTheme="minorBidi"/>
          <w:b/>
          <w:bCs/>
          <w:color w:val="000000" w:themeColor="text1"/>
          <w:u w:val="single"/>
        </w:rPr>
        <w:t xml:space="preserve">Marie Curie </w:t>
      </w:r>
      <w:r w:rsidRPr="002C72DB">
        <w:rPr>
          <w:rFonts w:asciiTheme="minorBidi" w:hAnsiTheme="minorBidi"/>
          <w:b/>
          <w:bCs/>
          <w:color w:val="000000" w:themeColor="text1"/>
          <w:u w:val="single"/>
        </w:rPr>
        <w:t>Post</w:t>
      </w:r>
      <w:r w:rsidR="0064762C" w:rsidRPr="002C72DB">
        <w:rPr>
          <w:rFonts w:asciiTheme="minorBidi" w:hAnsiTheme="minorBidi"/>
          <w:b/>
          <w:bCs/>
          <w:color w:val="000000" w:themeColor="text1"/>
          <w:u w:val="single"/>
        </w:rPr>
        <w:t>d</w:t>
      </w:r>
      <w:r w:rsidR="00610542" w:rsidRPr="002C72DB">
        <w:rPr>
          <w:rFonts w:asciiTheme="minorBidi" w:hAnsiTheme="minorBidi"/>
          <w:b/>
          <w:bCs/>
          <w:color w:val="000000" w:themeColor="text1"/>
          <w:u w:val="single"/>
        </w:rPr>
        <w:t>octoral Fellowship</w:t>
      </w:r>
      <w:r w:rsidR="00610542" w:rsidRPr="002C72DB">
        <w:rPr>
          <w:rFonts w:asciiTheme="minorBidi" w:hAnsiTheme="minorBidi"/>
          <w:color w:val="000000" w:themeColor="text1"/>
        </w:rPr>
        <w:t xml:space="preserve"> </w:t>
      </w:r>
      <w:r w:rsidR="00490B2D" w:rsidRPr="002C72DB">
        <w:rPr>
          <w:rFonts w:asciiTheme="minorBidi" w:hAnsiTheme="minorBidi"/>
          <w:color w:val="000000" w:themeColor="text1"/>
        </w:rPr>
        <w:t xml:space="preserve">in </w:t>
      </w:r>
      <w:r w:rsidR="00610542" w:rsidRPr="002C72DB">
        <w:rPr>
          <w:rFonts w:asciiTheme="minorBidi" w:hAnsiTheme="minorBidi"/>
          <w:color w:val="000000" w:themeColor="text1"/>
        </w:rPr>
        <w:t xml:space="preserve">Biomass Pyrolysis and Gasification, Department of </w:t>
      </w:r>
      <w:r w:rsidRPr="002C72DB">
        <w:rPr>
          <w:rFonts w:asciiTheme="minorBidi" w:hAnsiTheme="minorBidi"/>
          <w:color w:val="000000" w:themeColor="text1"/>
        </w:rPr>
        <w:t>Chemical &amp; Bioch</w:t>
      </w:r>
      <w:r w:rsidR="00610542" w:rsidRPr="002C72DB">
        <w:rPr>
          <w:rFonts w:asciiTheme="minorBidi" w:hAnsiTheme="minorBidi"/>
          <w:color w:val="000000" w:themeColor="text1"/>
        </w:rPr>
        <w:t xml:space="preserve">emical Engineering, Technical University of Denmark (DTU), Mentor: Dr. Maria Puig-Arnavat, Research Title: Optimal </w:t>
      </w:r>
      <w:r w:rsidR="000C3A11" w:rsidRPr="002C72DB">
        <w:rPr>
          <w:rFonts w:asciiTheme="minorBidi" w:hAnsiTheme="minorBidi"/>
          <w:b/>
          <w:bCs/>
          <w:color w:val="000000" w:themeColor="text1"/>
        </w:rPr>
        <w:t>T</w:t>
      </w:r>
      <w:r w:rsidR="00610542" w:rsidRPr="002C72DB">
        <w:rPr>
          <w:rFonts w:asciiTheme="minorBidi" w:hAnsiTheme="minorBidi"/>
          <w:color w:val="000000" w:themeColor="text1"/>
        </w:rPr>
        <w:t>h</w:t>
      </w:r>
      <w:r w:rsidR="000C3A11" w:rsidRPr="002C72DB">
        <w:rPr>
          <w:rFonts w:asciiTheme="minorBidi" w:hAnsiTheme="minorBidi"/>
          <w:b/>
          <w:bCs/>
          <w:color w:val="000000" w:themeColor="text1"/>
        </w:rPr>
        <w:t>E</w:t>
      </w:r>
      <w:r w:rsidR="00610542" w:rsidRPr="002C72DB">
        <w:rPr>
          <w:rFonts w:asciiTheme="minorBidi" w:hAnsiTheme="minorBidi"/>
          <w:color w:val="000000" w:themeColor="text1"/>
        </w:rPr>
        <w:t xml:space="preserve">rmal </w:t>
      </w:r>
      <w:r w:rsidR="000C3A11" w:rsidRPr="002C72DB">
        <w:rPr>
          <w:rFonts w:asciiTheme="minorBidi" w:hAnsiTheme="minorBidi"/>
          <w:b/>
          <w:bCs/>
          <w:color w:val="000000" w:themeColor="text1"/>
        </w:rPr>
        <w:t>M</w:t>
      </w:r>
      <w:r w:rsidR="00610542" w:rsidRPr="002C72DB">
        <w:rPr>
          <w:rFonts w:asciiTheme="minorBidi" w:hAnsiTheme="minorBidi"/>
          <w:color w:val="000000" w:themeColor="text1"/>
        </w:rPr>
        <w:t xml:space="preserve">anagement of secondary biomass resources for </w:t>
      </w:r>
      <w:r w:rsidR="00610542" w:rsidRPr="002C72DB">
        <w:rPr>
          <w:rFonts w:asciiTheme="minorBidi" w:hAnsiTheme="minorBidi"/>
          <w:b/>
          <w:bCs/>
          <w:color w:val="000000" w:themeColor="text1"/>
        </w:rPr>
        <w:t>P</w:t>
      </w:r>
      <w:r w:rsidR="00610542" w:rsidRPr="002C72DB">
        <w:rPr>
          <w:rFonts w:asciiTheme="minorBidi" w:hAnsiTheme="minorBidi"/>
          <w:color w:val="000000" w:themeColor="text1"/>
        </w:rPr>
        <w:t xml:space="preserve"> and </w:t>
      </w:r>
      <w:r w:rsidR="000C3A11" w:rsidRPr="002C72DB">
        <w:rPr>
          <w:rFonts w:asciiTheme="minorBidi" w:hAnsiTheme="minorBidi"/>
          <w:b/>
          <w:bCs/>
          <w:color w:val="000000" w:themeColor="text1"/>
        </w:rPr>
        <w:t>E</w:t>
      </w:r>
      <w:r w:rsidR="00610542" w:rsidRPr="002C72DB">
        <w:rPr>
          <w:rFonts w:asciiTheme="minorBidi" w:hAnsiTheme="minorBidi"/>
          <w:color w:val="000000" w:themeColor="text1"/>
        </w:rPr>
        <w:t xml:space="preserve">nergy </w:t>
      </w:r>
      <w:r w:rsidR="000C3A11" w:rsidRPr="002C72DB">
        <w:rPr>
          <w:rFonts w:asciiTheme="minorBidi" w:hAnsiTheme="minorBidi"/>
          <w:b/>
          <w:bCs/>
          <w:color w:val="000000" w:themeColor="text1"/>
        </w:rPr>
        <w:t>R</w:t>
      </w:r>
      <w:r w:rsidR="00610542" w:rsidRPr="002C72DB">
        <w:rPr>
          <w:rFonts w:asciiTheme="minorBidi" w:hAnsiTheme="minorBidi"/>
          <w:color w:val="000000" w:themeColor="text1"/>
        </w:rPr>
        <w:t>ecovery in a modern society</w:t>
      </w:r>
      <w:r w:rsidR="000C3A11" w:rsidRPr="002C72DB">
        <w:rPr>
          <w:rFonts w:asciiTheme="minorBidi" w:hAnsiTheme="minorBidi"/>
          <w:color w:val="000000" w:themeColor="text1"/>
        </w:rPr>
        <w:t xml:space="preserve"> (TEMPER).</w:t>
      </w:r>
    </w:p>
    <w:p w14:paraId="6A83AF77" w14:textId="017C6281" w:rsidR="004F75A8" w:rsidRPr="004F75A8" w:rsidRDefault="00490B2D" w:rsidP="004F75A8">
      <w:pPr>
        <w:pStyle w:val="ListParagraph"/>
        <w:numPr>
          <w:ilvl w:val="0"/>
          <w:numId w:val="0"/>
        </w:numPr>
        <w:ind w:left="1004"/>
        <w:jc w:val="both"/>
        <w:rPr>
          <w:rFonts w:asciiTheme="minorBidi" w:hAnsiTheme="minorBidi"/>
          <w:color w:val="000000" w:themeColor="text1"/>
        </w:rPr>
      </w:pPr>
      <w:r w:rsidRPr="002C72DB">
        <w:rPr>
          <w:rFonts w:asciiTheme="minorBidi" w:hAnsiTheme="minorBidi"/>
          <w:color w:val="000000" w:themeColor="text1"/>
          <w:u w:val="single"/>
        </w:rPr>
        <w:t>Job d</w:t>
      </w:r>
      <w:r w:rsidR="008263AA" w:rsidRPr="002C72DB">
        <w:rPr>
          <w:rFonts w:asciiTheme="minorBidi" w:hAnsiTheme="minorBidi"/>
          <w:color w:val="000000" w:themeColor="text1"/>
          <w:u w:val="single"/>
        </w:rPr>
        <w:t>escription</w:t>
      </w:r>
      <w:r w:rsidR="00750BAD" w:rsidRPr="002C72DB">
        <w:rPr>
          <w:rFonts w:asciiTheme="minorBidi" w:hAnsiTheme="minorBidi"/>
          <w:color w:val="000000" w:themeColor="text1"/>
          <w:u w:val="single"/>
        </w:rPr>
        <w:t>:</w:t>
      </w:r>
      <w:r w:rsidR="00750BAD" w:rsidRPr="002C72DB">
        <w:rPr>
          <w:rFonts w:asciiTheme="minorBidi" w:hAnsiTheme="minorBidi"/>
          <w:b/>
          <w:bCs/>
          <w:color w:val="000000" w:themeColor="text1"/>
          <w:u w:val="single"/>
        </w:rPr>
        <w:t xml:space="preserve"> </w:t>
      </w:r>
      <w:r w:rsidR="004F75A8" w:rsidRPr="004F75A8">
        <w:rPr>
          <w:rFonts w:asciiTheme="minorBidi" w:hAnsiTheme="minorBidi"/>
          <w:color w:val="000000" w:themeColor="text1"/>
        </w:rPr>
        <w:t>During my position, I conducted a self-designed research project focusing on thermal management of significant biomass resources, aiming to recover plant nutrients, primarily phosphorus (P). I successfully prepared phosphorus-rich biochar and ashes from materials like sewage sludge, cattle and poultry manure, biogas fiber, wheat straw, and wood chips. These materials were tested to improve soil fertility in two Danish soils. The project's interesting results were published in the BFI research journal "Waste and Biomass Valorization." I collaborated with experts from the Institute of Plant and Environmental Sciences, University of Copenhagen, and the Danish company AquaGreen, which provided valuable experiences. Under the guidance of Senior Scientists Jasper Ahrenfeldt and Ulrik Birk Henriksen, I honed my technical skills, advanced laboratory analyses, research grant writing, and presentation abilities, gaining a well-rounded professional experience.</w:t>
      </w:r>
    </w:p>
    <w:p w14:paraId="1E26EA44" w14:textId="2EF220BF" w:rsidR="00701B33" w:rsidRPr="001222FE" w:rsidRDefault="00701B33" w:rsidP="001222FE">
      <w:pPr>
        <w:pStyle w:val="Heading3"/>
      </w:pPr>
      <w:r w:rsidRPr="001222FE">
        <w:t>Language skills</w:t>
      </w:r>
    </w:p>
    <w:p w14:paraId="050CA4C3" w14:textId="4B6DB788" w:rsidR="00CC593E" w:rsidRDefault="00CC593E" w:rsidP="00314743">
      <w:pPr>
        <w:pStyle w:val="ListParagraph"/>
        <w:numPr>
          <w:ilvl w:val="0"/>
          <w:numId w:val="6"/>
        </w:numPr>
        <w:jc w:val="both"/>
        <w:rPr>
          <w:rFonts w:asciiTheme="minorBidi" w:hAnsiTheme="minorBidi"/>
          <w:color w:val="000000" w:themeColor="text1"/>
        </w:rPr>
      </w:pPr>
      <w:r w:rsidRPr="002C72DB">
        <w:rPr>
          <w:rFonts w:asciiTheme="minorBidi" w:hAnsiTheme="minorBidi"/>
          <w:color w:val="000000" w:themeColor="text1"/>
        </w:rPr>
        <w:t>Urdu: Fluent</w:t>
      </w:r>
    </w:p>
    <w:p w14:paraId="4B26B379" w14:textId="08B17FEA" w:rsidR="00F27482" w:rsidRPr="002C72DB" w:rsidRDefault="00F27482" w:rsidP="00314743">
      <w:pPr>
        <w:pStyle w:val="ListParagraph"/>
        <w:numPr>
          <w:ilvl w:val="0"/>
          <w:numId w:val="6"/>
        </w:numPr>
        <w:jc w:val="both"/>
        <w:rPr>
          <w:rFonts w:asciiTheme="minorBidi" w:hAnsiTheme="minorBidi"/>
          <w:color w:val="000000" w:themeColor="text1"/>
        </w:rPr>
      </w:pPr>
      <w:r>
        <w:rPr>
          <w:rFonts w:asciiTheme="minorBidi" w:hAnsiTheme="minorBidi"/>
          <w:color w:val="000000" w:themeColor="text1"/>
        </w:rPr>
        <w:lastRenderedPageBreak/>
        <w:t>Sindhi: Fluent</w:t>
      </w:r>
    </w:p>
    <w:p w14:paraId="2B3A3BC3" w14:textId="05904125" w:rsidR="00CC593E" w:rsidRPr="002C72DB" w:rsidRDefault="00CC593E" w:rsidP="00314743">
      <w:pPr>
        <w:pStyle w:val="ListParagraph"/>
        <w:numPr>
          <w:ilvl w:val="0"/>
          <w:numId w:val="6"/>
        </w:numPr>
        <w:jc w:val="both"/>
        <w:rPr>
          <w:rFonts w:asciiTheme="minorBidi" w:hAnsiTheme="minorBidi"/>
          <w:color w:val="000000" w:themeColor="text1"/>
        </w:rPr>
      </w:pPr>
      <w:r w:rsidRPr="002C72DB">
        <w:rPr>
          <w:rFonts w:asciiTheme="minorBidi" w:hAnsiTheme="minorBidi"/>
          <w:color w:val="000000" w:themeColor="text1"/>
        </w:rPr>
        <w:t>English: Fluent</w:t>
      </w:r>
    </w:p>
    <w:p w14:paraId="0A1FD182" w14:textId="159F0302" w:rsidR="00CC593E" w:rsidRPr="002C72DB" w:rsidRDefault="00CC593E" w:rsidP="00314743">
      <w:pPr>
        <w:pStyle w:val="ListParagraph"/>
        <w:numPr>
          <w:ilvl w:val="0"/>
          <w:numId w:val="6"/>
        </w:numPr>
        <w:jc w:val="both"/>
        <w:rPr>
          <w:rFonts w:asciiTheme="minorBidi" w:hAnsiTheme="minorBidi"/>
          <w:color w:val="000000" w:themeColor="text1"/>
        </w:rPr>
      </w:pPr>
      <w:r w:rsidRPr="002C72DB">
        <w:rPr>
          <w:rFonts w:asciiTheme="minorBidi" w:hAnsiTheme="minorBidi"/>
          <w:color w:val="000000" w:themeColor="text1"/>
        </w:rPr>
        <w:t xml:space="preserve">Chinese: Basic </w:t>
      </w:r>
    </w:p>
    <w:p w14:paraId="49B73F47" w14:textId="2B00D027" w:rsidR="00701B33" w:rsidRDefault="00701B33" w:rsidP="00314743">
      <w:pPr>
        <w:pStyle w:val="Heading3"/>
        <w:jc w:val="both"/>
        <w:rPr>
          <w:rFonts w:asciiTheme="minorBidi" w:hAnsiTheme="minorBidi"/>
          <w:color w:val="000000" w:themeColor="text1"/>
        </w:rPr>
      </w:pPr>
      <w:r w:rsidRPr="002C72DB">
        <w:rPr>
          <w:rFonts w:asciiTheme="minorBidi" w:hAnsiTheme="minorBidi"/>
          <w:color w:val="000000" w:themeColor="text1"/>
        </w:rPr>
        <w:t>Current employment</w:t>
      </w:r>
    </w:p>
    <w:p w14:paraId="77E7EAE6" w14:textId="6D449DA1" w:rsidR="001222FE" w:rsidRPr="001222FE" w:rsidRDefault="001222FE" w:rsidP="001222FE">
      <w:pPr>
        <w:pStyle w:val="ListParagraph"/>
        <w:numPr>
          <w:ilvl w:val="0"/>
          <w:numId w:val="29"/>
        </w:numPr>
      </w:pPr>
      <w:r>
        <w:t xml:space="preserve">August 2024 </w:t>
      </w:r>
      <w:r w:rsidRPr="002C72DB">
        <w:rPr>
          <w:rFonts w:asciiTheme="minorBidi" w:hAnsiTheme="minorBidi"/>
          <w:color w:val="000000" w:themeColor="text1"/>
        </w:rPr>
        <w:sym w:font="Symbol" w:char="F02D"/>
      </w:r>
      <w:r>
        <w:rPr>
          <w:rFonts w:asciiTheme="minorBidi" w:hAnsiTheme="minorBidi"/>
          <w:color w:val="000000" w:themeColor="text1"/>
        </w:rPr>
        <w:t xml:space="preserve"> present, Professor &amp; Chair, </w:t>
      </w:r>
      <w:r w:rsidRPr="002C72DB">
        <w:rPr>
          <w:rFonts w:asciiTheme="minorBidi" w:hAnsiTheme="minorBidi"/>
          <w:color w:val="000000" w:themeColor="text1"/>
        </w:rPr>
        <w:t>Department of Energy and Environment, Faculty of Agricultural Engineering, Sindh Agriculture University, Tandojam, Sindh, Pakistan</w:t>
      </w:r>
    </w:p>
    <w:p w14:paraId="3E0FAECC" w14:textId="18035EDF" w:rsidR="00701B33" w:rsidRPr="002C72DB" w:rsidRDefault="00DF151A" w:rsidP="00314743">
      <w:pPr>
        <w:pStyle w:val="Heading3"/>
        <w:jc w:val="both"/>
        <w:rPr>
          <w:rFonts w:asciiTheme="minorBidi" w:hAnsiTheme="minorBidi"/>
          <w:color w:val="000000" w:themeColor="text1"/>
        </w:rPr>
      </w:pPr>
      <w:bookmarkStart w:id="1" w:name="_Hlk35327456"/>
      <w:r w:rsidRPr="002C72DB">
        <w:rPr>
          <w:rFonts w:asciiTheme="minorBidi" w:hAnsiTheme="minorBidi"/>
          <w:color w:val="000000" w:themeColor="text1"/>
        </w:rPr>
        <w:t>Previous w</w:t>
      </w:r>
      <w:r w:rsidR="00701B33" w:rsidRPr="002C72DB">
        <w:rPr>
          <w:rFonts w:asciiTheme="minorBidi" w:hAnsiTheme="minorBidi"/>
          <w:color w:val="000000" w:themeColor="text1"/>
        </w:rPr>
        <w:t>ork experience</w:t>
      </w:r>
    </w:p>
    <w:p w14:paraId="11DE4C6F" w14:textId="77777777" w:rsidR="001222FE" w:rsidRPr="002C72DB" w:rsidRDefault="001222FE" w:rsidP="001222FE">
      <w:pPr>
        <w:pStyle w:val="ListParagraph"/>
        <w:numPr>
          <w:ilvl w:val="0"/>
          <w:numId w:val="7"/>
        </w:numPr>
        <w:jc w:val="both"/>
        <w:rPr>
          <w:rFonts w:asciiTheme="minorBidi" w:hAnsiTheme="minorBidi"/>
          <w:color w:val="000000" w:themeColor="text1"/>
        </w:rPr>
      </w:pPr>
      <w:r w:rsidRPr="002C72DB">
        <w:rPr>
          <w:rFonts w:asciiTheme="minorBidi" w:hAnsiTheme="minorBidi"/>
          <w:color w:val="000000" w:themeColor="text1"/>
        </w:rPr>
        <w:t xml:space="preserve">November 2020 </w:t>
      </w:r>
      <w:r w:rsidRPr="002C72DB">
        <w:rPr>
          <w:rFonts w:asciiTheme="minorBidi" w:hAnsiTheme="minorBidi"/>
          <w:color w:val="000000" w:themeColor="text1"/>
        </w:rPr>
        <w:sym w:font="Symbol" w:char="F02D"/>
      </w:r>
      <w:r w:rsidRPr="002C72DB">
        <w:rPr>
          <w:rFonts w:asciiTheme="minorBidi" w:hAnsiTheme="minorBidi"/>
          <w:color w:val="000000" w:themeColor="text1"/>
        </w:rPr>
        <w:t xml:space="preserve"> </w:t>
      </w:r>
      <w:r>
        <w:rPr>
          <w:rFonts w:asciiTheme="minorBidi" w:hAnsiTheme="minorBidi"/>
          <w:color w:val="000000" w:themeColor="text1"/>
        </w:rPr>
        <w:t>August 2024</w:t>
      </w:r>
      <w:r w:rsidRPr="002C72DB">
        <w:rPr>
          <w:rFonts w:asciiTheme="minorBidi" w:hAnsiTheme="minorBidi"/>
          <w:color w:val="000000" w:themeColor="text1"/>
        </w:rPr>
        <w:t>, Associate Professor  &amp; Chair, Department of Energy and Environment, Faculty of Agricultural Engineering, Sindh Agriculture University, Tandojam, Sindh, Pakistan.</w:t>
      </w:r>
    </w:p>
    <w:p w14:paraId="18270150" w14:textId="77777777" w:rsidR="001222FE" w:rsidRPr="002C72DB" w:rsidRDefault="001222FE" w:rsidP="001222FE">
      <w:pPr>
        <w:pStyle w:val="ListParagraph"/>
        <w:numPr>
          <w:ilvl w:val="0"/>
          <w:numId w:val="0"/>
        </w:numPr>
        <w:ind w:left="1004"/>
        <w:jc w:val="both"/>
        <w:rPr>
          <w:rFonts w:asciiTheme="minorBidi" w:hAnsiTheme="minorBidi"/>
          <w:color w:val="000000" w:themeColor="text1"/>
        </w:rPr>
      </w:pPr>
      <w:r w:rsidRPr="002C72DB">
        <w:rPr>
          <w:rFonts w:asciiTheme="minorBidi" w:hAnsiTheme="minorBidi"/>
          <w:color w:val="000000" w:themeColor="text1"/>
          <w:u w:val="single"/>
        </w:rPr>
        <w:t>Job Description</w:t>
      </w:r>
      <w:r w:rsidRPr="002C72DB">
        <w:rPr>
          <w:rFonts w:asciiTheme="minorBidi" w:hAnsiTheme="minorBidi"/>
          <w:color w:val="000000" w:themeColor="text1"/>
        </w:rPr>
        <w:t>:</w:t>
      </w:r>
      <w:r w:rsidRPr="004F75A8">
        <w:t xml:space="preserve"> </w:t>
      </w:r>
      <w:r w:rsidRPr="004F75A8">
        <w:rPr>
          <w:rFonts w:asciiTheme="minorBidi" w:hAnsiTheme="minorBidi"/>
          <w:color w:val="000000" w:themeColor="text1"/>
        </w:rPr>
        <w:t>I am entrusted with the comprehensive management of the degree-offering department, which entails various crucial responsibilities. These include strategic planning, meticulous budgeting, efficient fund utilization, and the evaluation of faculty and staff performance. As Chair of the Board of Studies, I play a pivotal role in shaping the academic direction for the department's postgraduate research over the next five years, while also fostering strong research and academic partnerships with national and international institutions. Additionally, I oversee the seamless handling of research grant applications within the department and actively coordinate seminars and events. Another essential aspect of my role is providing guidance and mentorship to both PhD and Masters students, along with instructing postgraduate and undergraduate courses. This diverse array of responsibilities reflects my commitment to maintaining the department's excellence and driving it towards continued growth and success.</w:t>
      </w:r>
      <w:r>
        <w:rPr>
          <w:rFonts w:asciiTheme="minorBidi" w:hAnsiTheme="minorBidi"/>
          <w:color w:val="000000" w:themeColor="text1"/>
        </w:rPr>
        <w:t xml:space="preserve"> </w:t>
      </w:r>
    </w:p>
    <w:p w14:paraId="19DB6C81" w14:textId="77777777" w:rsidR="001222FE" w:rsidRDefault="001222FE" w:rsidP="001222FE">
      <w:pPr>
        <w:pStyle w:val="ListParagraph"/>
        <w:numPr>
          <w:ilvl w:val="0"/>
          <w:numId w:val="0"/>
        </w:numPr>
        <w:ind w:left="1004"/>
        <w:jc w:val="both"/>
        <w:rPr>
          <w:rFonts w:asciiTheme="minorBidi" w:hAnsiTheme="minorBidi"/>
          <w:color w:val="000000" w:themeColor="text1"/>
        </w:rPr>
      </w:pPr>
    </w:p>
    <w:p w14:paraId="1FD7DBEA" w14:textId="30647B50" w:rsidR="00710D5C" w:rsidRPr="002C72DB" w:rsidRDefault="00710D5C" w:rsidP="00314743">
      <w:pPr>
        <w:pStyle w:val="ListParagraph"/>
        <w:numPr>
          <w:ilvl w:val="0"/>
          <w:numId w:val="8"/>
        </w:numPr>
        <w:jc w:val="both"/>
        <w:rPr>
          <w:rFonts w:asciiTheme="minorBidi" w:hAnsiTheme="minorBidi"/>
          <w:color w:val="000000" w:themeColor="text1"/>
        </w:rPr>
      </w:pPr>
      <w:r w:rsidRPr="002C72DB">
        <w:rPr>
          <w:rFonts w:asciiTheme="minorBidi" w:hAnsiTheme="minorBidi"/>
          <w:color w:val="000000" w:themeColor="text1"/>
        </w:rPr>
        <w:t>February 2017 – November 2018, Associate Professor &amp; Chair, Department of Energy and Environment, Faculty of Agricultural Engineering, Sindh Agriculture University, Tandojam, Sindh, Pakistan.</w:t>
      </w:r>
    </w:p>
    <w:p w14:paraId="33EE848A" w14:textId="76BB0471" w:rsidR="00710D5C" w:rsidRPr="002C72DB" w:rsidRDefault="00E12551" w:rsidP="00476C31">
      <w:pPr>
        <w:pStyle w:val="ListParagraph"/>
        <w:numPr>
          <w:ilvl w:val="0"/>
          <w:numId w:val="0"/>
        </w:numPr>
        <w:ind w:left="1004"/>
        <w:jc w:val="both"/>
        <w:rPr>
          <w:rFonts w:asciiTheme="minorBidi" w:hAnsiTheme="minorBidi"/>
          <w:color w:val="000000" w:themeColor="text1"/>
        </w:rPr>
      </w:pPr>
      <w:r w:rsidRPr="002C72DB">
        <w:rPr>
          <w:rFonts w:asciiTheme="minorBidi" w:hAnsiTheme="minorBidi"/>
          <w:color w:val="000000" w:themeColor="text1"/>
          <w:u w:val="single"/>
        </w:rPr>
        <w:t>Job description</w:t>
      </w:r>
      <w:r w:rsidRPr="002C72DB">
        <w:rPr>
          <w:rFonts w:asciiTheme="minorBidi" w:hAnsiTheme="minorBidi"/>
          <w:color w:val="000000" w:themeColor="text1"/>
        </w:rPr>
        <w:t xml:space="preserve">: </w:t>
      </w:r>
      <w:r w:rsidR="00476C31" w:rsidRPr="00476C31">
        <w:rPr>
          <w:rFonts w:asciiTheme="minorBidi" w:hAnsiTheme="minorBidi"/>
          <w:color w:val="000000" w:themeColor="text1"/>
        </w:rPr>
        <w:t xml:space="preserve">I was </w:t>
      </w:r>
      <w:r w:rsidR="00A64BFE" w:rsidRPr="00476C31">
        <w:rPr>
          <w:rFonts w:asciiTheme="minorBidi" w:hAnsiTheme="minorBidi"/>
          <w:color w:val="000000" w:themeColor="text1"/>
        </w:rPr>
        <w:t>honoured</w:t>
      </w:r>
      <w:r w:rsidR="00476C31" w:rsidRPr="00476C31">
        <w:rPr>
          <w:rFonts w:asciiTheme="minorBidi" w:hAnsiTheme="minorBidi"/>
          <w:color w:val="000000" w:themeColor="text1"/>
        </w:rPr>
        <w:t xml:space="preserve"> to be the youngest person appointed to this prestigious position, recognized for my exceptional research contributions and high-quality publications during my PhD studies. Throughout my tenure, I actively engaged in enriching the academic experience of both undergraduate and postgraduate students through teaching and mentoring. I had the privilege of supervising several master's students as their primary advisor, guiding them towards their academic and research goals</w:t>
      </w:r>
    </w:p>
    <w:bookmarkEnd w:id="1"/>
    <w:p w14:paraId="496FF8CB" w14:textId="20EA9C01" w:rsidR="00710D5C" w:rsidRPr="002C72DB" w:rsidRDefault="00710D5C" w:rsidP="00314743">
      <w:pPr>
        <w:pStyle w:val="ListParagraph"/>
        <w:numPr>
          <w:ilvl w:val="0"/>
          <w:numId w:val="8"/>
        </w:numPr>
        <w:jc w:val="both"/>
        <w:rPr>
          <w:rFonts w:asciiTheme="minorBidi" w:hAnsiTheme="minorBidi"/>
          <w:color w:val="000000" w:themeColor="text1"/>
        </w:rPr>
      </w:pPr>
      <w:r w:rsidRPr="002C72DB">
        <w:rPr>
          <w:rFonts w:asciiTheme="minorBidi" w:hAnsiTheme="minorBidi"/>
          <w:color w:val="000000" w:themeColor="text1"/>
        </w:rPr>
        <w:t>July 2015 – February 2017, Assistant Professor, Department of Energy and Environment, Faculty of Agricultural Engineering, Sindh Agriculture University, Tandojam, Sindh, Pakistan</w:t>
      </w:r>
    </w:p>
    <w:p w14:paraId="47F5FEFF" w14:textId="0F63D150" w:rsidR="00710D5C" w:rsidRPr="002C72DB" w:rsidRDefault="00710D5C" w:rsidP="00314743">
      <w:pPr>
        <w:pStyle w:val="ListParagraph"/>
        <w:numPr>
          <w:ilvl w:val="0"/>
          <w:numId w:val="0"/>
        </w:numPr>
        <w:ind w:left="1004"/>
        <w:jc w:val="both"/>
        <w:rPr>
          <w:rFonts w:asciiTheme="minorBidi" w:hAnsiTheme="minorBidi"/>
          <w:color w:val="000000" w:themeColor="text1"/>
        </w:rPr>
      </w:pPr>
      <w:r w:rsidRPr="002C72DB">
        <w:rPr>
          <w:rFonts w:asciiTheme="minorBidi" w:hAnsiTheme="minorBidi"/>
          <w:color w:val="000000" w:themeColor="text1"/>
          <w:u w:val="single"/>
        </w:rPr>
        <w:t>Job description</w:t>
      </w:r>
      <w:r w:rsidRPr="002C72DB">
        <w:rPr>
          <w:rFonts w:asciiTheme="minorBidi" w:hAnsiTheme="minorBidi"/>
          <w:color w:val="000000" w:themeColor="text1"/>
        </w:rPr>
        <w:t xml:space="preserve">: After completion of PhD degree, I was appointed as Assistant Professor in the same department as mentioned above. I was actively involved in teaching to undergraduate and postgraduate students. </w:t>
      </w:r>
    </w:p>
    <w:p w14:paraId="0595706A" w14:textId="4E346C1E" w:rsidR="00710D5C" w:rsidRPr="002C72DB" w:rsidRDefault="00EF7005" w:rsidP="00314743">
      <w:pPr>
        <w:pStyle w:val="ListParagraph"/>
        <w:numPr>
          <w:ilvl w:val="0"/>
          <w:numId w:val="8"/>
        </w:numPr>
        <w:jc w:val="both"/>
        <w:rPr>
          <w:rFonts w:asciiTheme="minorBidi" w:hAnsiTheme="minorBidi"/>
          <w:color w:val="000000" w:themeColor="text1"/>
        </w:rPr>
      </w:pPr>
      <w:r w:rsidRPr="002C72DB">
        <w:rPr>
          <w:rFonts w:asciiTheme="minorBidi" w:hAnsiTheme="minorBidi"/>
          <w:color w:val="000000" w:themeColor="text1"/>
        </w:rPr>
        <w:t>July 2008 – August 2012, Lecturer, Department of Farm Power &amp; Machinery, Faculty of Agricultural Engineering, Sindh Agriculture University, Tandojam, Sindh, Pakistan</w:t>
      </w:r>
    </w:p>
    <w:p w14:paraId="4C24908B" w14:textId="40EE8A94" w:rsidR="00EF7005" w:rsidRPr="002C72DB" w:rsidRDefault="00EF7005" w:rsidP="00314743">
      <w:pPr>
        <w:pStyle w:val="ListParagraph"/>
        <w:numPr>
          <w:ilvl w:val="0"/>
          <w:numId w:val="0"/>
        </w:numPr>
        <w:ind w:left="1004"/>
        <w:jc w:val="both"/>
        <w:rPr>
          <w:rFonts w:asciiTheme="minorBidi" w:hAnsiTheme="minorBidi"/>
          <w:color w:val="000000" w:themeColor="text1"/>
        </w:rPr>
      </w:pPr>
      <w:r w:rsidRPr="002C72DB">
        <w:rPr>
          <w:rFonts w:asciiTheme="minorBidi" w:hAnsiTheme="minorBidi"/>
          <w:color w:val="000000" w:themeColor="text1"/>
          <w:u w:val="single"/>
        </w:rPr>
        <w:lastRenderedPageBreak/>
        <w:t>Job description</w:t>
      </w:r>
      <w:r w:rsidRPr="002C72DB">
        <w:rPr>
          <w:rFonts w:asciiTheme="minorBidi" w:hAnsiTheme="minorBidi"/>
          <w:color w:val="000000" w:themeColor="text1"/>
        </w:rPr>
        <w:t>: As a young Lecturer, I was actively involved in teaching to undergraduate students of Agricultural Engineering, I taught different subjects including Engineering Drawing, Engineering Drawing and Graphics, Farm Machinery, Internal Combustion Engines and Tractors, Workshop Organization and Management etc. Some courses also involved practical.</w:t>
      </w:r>
    </w:p>
    <w:p w14:paraId="2171A706" w14:textId="7E9D4C18" w:rsidR="00EF7005" w:rsidRPr="002C72DB" w:rsidRDefault="00EF7005" w:rsidP="00314743">
      <w:pPr>
        <w:pStyle w:val="ListParagraph"/>
        <w:numPr>
          <w:ilvl w:val="0"/>
          <w:numId w:val="8"/>
        </w:numPr>
        <w:jc w:val="both"/>
        <w:rPr>
          <w:rFonts w:asciiTheme="minorBidi" w:hAnsiTheme="minorBidi"/>
          <w:color w:val="000000" w:themeColor="text1"/>
        </w:rPr>
      </w:pPr>
      <w:r w:rsidRPr="002C72DB">
        <w:rPr>
          <w:rFonts w:asciiTheme="minorBidi" w:hAnsiTheme="minorBidi"/>
          <w:color w:val="000000" w:themeColor="text1"/>
        </w:rPr>
        <w:t>March 2007 – June 2008, Support Service Engineer/Agricultural Engineer, Engro Polymer and Chemicals, Karachi, Pakistan</w:t>
      </w:r>
    </w:p>
    <w:p w14:paraId="737D2B41" w14:textId="10FEC9A4" w:rsidR="00EF7005" w:rsidRPr="002C72DB" w:rsidRDefault="00EF7005" w:rsidP="00476C31">
      <w:pPr>
        <w:pStyle w:val="ListParagraph"/>
        <w:numPr>
          <w:ilvl w:val="0"/>
          <w:numId w:val="0"/>
        </w:numPr>
        <w:ind w:left="1004"/>
        <w:jc w:val="both"/>
        <w:rPr>
          <w:rFonts w:asciiTheme="minorBidi" w:hAnsiTheme="minorBidi"/>
          <w:color w:val="000000" w:themeColor="text1"/>
        </w:rPr>
      </w:pPr>
      <w:r w:rsidRPr="002C72DB">
        <w:rPr>
          <w:rFonts w:asciiTheme="minorBidi" w:hAnsiTheme="minorBidi"/>
          <w:color w:val="000000" w:themeColor="text1"/>
          <w:u w:val="single"/>
        </w:rPr>
        <w:t>Job description</w:t>
      </w:r>
      <w:r w:rsidRPr="002C72DB">
        <w:rPr>
          <w:rFonts w:asciiTheme="minorBidi" w:hAnsiTheme="minorBidi"/>
          <w:color w:val="000000" w:themeColor="text1"/>
        </w:rPr>
        <w:t>:</w:t>
      </w:r>
      <w:r w:rsidR="00476C31">
        <w:rPr>
          <w:rFonts w:asciiTheme="minorBidi" w:hAnsiTheme="minorBidi"/>
          <w:color w:val="000000" w:themeColor="text1"/>
        </w:rPr>
        <w:t xml:space="preserve"> </w:t>
      </w:r>
      <w:r w:rsidR="00476C31" w:rsidRPr="00476C31">
        <w:rPr>
          <w:rFonts w:asciiTheme="minorBidi" w:hAnsiTheme="minorBidi"/>
          <w:color w:val="000000" w:themeColor="text1"/>
        </w:rPr>
        <w:t>I worked as a Field Engineer and Projects Coordinator in Engro Polymer and Chemical Ltd</w:t>
      </w:r>
      <w:r w:rsidR="006C4567">
        <w:rPr>
          <w:rFonts w:asciiTheme="minorBidi" w:hAnsiTheme="minorBidi"/>
          <w:color w:val="000000" w:themeColor="text1"/>
        </w:rPr>
        <w:t>.</w:t>
      </w:r>
      <w:r w:rsidR="00476C31" w:rsidRPr="00476C31">
        <w:rPr>
          <w:rFonts w:asciiTheme="minorBidi" w:hAnsiTheme="minorBidi"/>
          <w:color w:val="000000" w:themeColor="text1"/>
        </w:rPr>
        <w:t>'s market development project. My primary responsibility involved designing and overseeing the construction of PVC geomembrane lining projects, specifically agricultural earthen reservoirs across the country. The company aimed to support the government and private sector in developing the PVC market, and thus, I provided technical assistance to micro irrigation projects utilizing drip and sprinkle irrigation systems.</w:t>
      </w:r>
      <w:r w:rsidR="00476C31">
        <w:rPr>
          <w:rFonts w:asciiTheme="minorBidi" w:hAnsiTheme="minorBidi"/>
          <w:color w:val="000000" w:themeColor="text1"/>
        </w:rPr>
        <w:t xml:space="preserve"> </w:t>
      </w:r>
      <w:r w:rsidR="00476C31" w:rsidRPr="00476C31">
        <w:rPr>
          <w:rFonts w:asciiTheme="minorBidi" w:hAnsiTheme="minorBidi"/>
          <w:color w:val="000000" w:themeColor="text1"/>
        </w:rPr>
        <w:t>My duties encompassed conducting regular meetings with stakeholders from the public and private sectors, designing projects with accurate cost estimates and bill of quantities, supervising on-site project implementations, overseeing the commissioning of installed projects, and providing support for after-sales services. Our efforts were highly successful in assisting newly emerging enterprises in the field of micro irrigation business at that time</w:t>
      </w:r>
      <w:r w:rsidRPr="002C72DB">
        <w:rPr>
          <w:rFonts w:asciiTheme="minorBidi" w:hAnsiTheme="minorBidi"/>
          <w:color w:val="000000" w:themeColor="text1"/>
        </w:rPr>
        <w:t xml:space="preserve">. </w:t>
      </w:r>
    </w:p>
    <w:p w14:paraId="5BDB6CC8" w14:textId="7609513C" w:rsidR="00EF7005" w:rsidRPr="002C72DB" w:rsidRDefault="00EF7005" w:rsidP="00314743">
      <w:pPr>
        <w:pStyle w:val="ListParagraph"/>
        <w:numPr>
          <w:ilvl w:val="0"/>
          <w:numId w:val="8"/>
        </w:numPr>
        <w:jc w:val="both"/>
        <w:rPr>
          <w:rFonts w:asciiTheme="minorBidi" w:hAnsiTheme="minorBidi"/>
          <w:color w:val="000000" w:themeColor="text1"/>
        </w:rPr>
      </w:pPr>
      <w:r w:rsidRPr="002C72DB">
        <w:rPr>
          <w:rFonts w:asciiTheme="minorBidi" w:hAnsiTheme="minorBidi"/>
          <w:color w:val="000000" w:themeColor="text1"/>
        </w:rPr>
        <w:t>September 2005 – March 2007, Junior Engineer, Euroconsults PVT., Pakistan.</w:t>
      </w:r>
    </w:p>
    <w:p w14:paraId="5E7E6AEC" w14:textId="7585D965" w:rsidR="00EF7005" w:rsidRPr="002C72DB" w:rsidRDefault="00EF7005" w:rsidP="00476C31">
      <w:pPr>
        <w:pStyle w:val="ListParagraph"/>
        <w:numPr>
          <w:ilvl w:val="0"/>
          <w:numId w:val="0"/>
        </w:numPr>
        <w:ind w:left="1004"/>
        <w:jc w:val="both"/>
        <w:rPr>
          <w:rFonts w:asciiTheme="minorBidi" w:hAnsiTheme="minorBidi"/>
          <w:color w:val="000000" w:themeColor="text1"/>
        </w:rPr>
      </w:pPr>
      <w:r w:rsidRPr="002C72DB">
        <w:rPr>
          <w:rFonts w:asciiTheme="minorBidi" w:hAnsiTheme="minorBidi"/>
          <w:color w:val="000000" w:themeColor="text1"/>
          <w:u w:val="single"/>
        </w:rPr>
        <w:t>Job description</w:t>
      </w:r>
      <w:r w:rsidRPr="002C72DB">
        <w:rPr>
          <w:rFonts w:asciiTheme="minorBidi" w:hAnsiTheme="minorBidi"/>
          <w:color w:val="000000" w:themeColor="text1"/>
        </w:rPr>
        <w:t>:</w:t>
      </w:r>
      <w:r w:rsidR="00476C31">
        <w:rPr>
          <w:rFonts w:asciiTheme="minorBidi" w:hAnsiTheme="minorBidi"/>
          <w:color w:val="000000" w:themeColor="text1"/>
        </w:rPr>
        <w:t xml:space="preserve"> </w:t>
      </w:r>
      <w:r w:rsidR="00476C31" w:rsidRPr="00476C31">
        <w:rPr>
          <w:rFonts w:asciiTheme="minorBidi" w:hAnsiTheme="minorBidi"/>
          <w:color w:val="000000" w:themeColor="text1"/>
        </w:rPr>
        <w:t>I was a Junior Engineer at a consultancy company where my main responsibility was providing technical assistance for the government's project "National Program for Improving Watercourses." As a registered agricultural engineer, I actively participated in verifying the design and cost estimates of watercourse lining prepared by the client. I conducted regular inspections of civil work on watercourses and certified completed projects. Additionally, I was involved in preparing progress reports to track the project's advancements and achievements.</w:t>
      </w:r>
    </w:p>
    <w:p w14:paraId="76B20EB3" w14:textId="379F7DAD" w:rsidR="00701B33" w:rsidRPr="002C72DB" w:rsidRDefault="00701B33" w:rsidP="00314743">
      <w:pPr>
        <w:pStyle w:val="Heading3"/>
        <w:jc w:val="both"/>
        <w:rPr>
          <w:rFonts w:asciiTheme="minorBidi" w:hAnsiTheme="minorBidi"/>
          <w:color w:val="000000" w:themeColor="text1"/>
        </w:rPr>
      </w:pPr>
      <w:r w:rsidRPr="002C72DB">
        <w:rPr>
          <w:rFonts w:asciiTheme="minorBidi" w:hAnsiTheme="minorBidi"/>
          <w:color w:val="000000" w:themeColor="text1"/>
        </w:rPr>
        <w:t xml:space="preserve">Research funding and </w:t>
      </w:r>
      <w:r w:rsidR="009929E9" w:rsidRPr="002C72DB">
        <w:rPr>
          <w:rFonts w:asciiTheme="minorBidi" w:hAnsiTheme="minorBidi"/>
          <w:color w:val="000000" w:themeColor="text1"/>
        </w:rPr>
        <w:t xml:space="preserve">grants </w:t>
      </w:r>
    </w:p>
    <w:p w14:paraId="67D3E5EA" w14:textId="70225F45" w:rsidR="004B4851" w:rsidRPr="002C72DB" w:rsidRDefault="004B4851" w:rsidP="00314743">
      <w:pPr>
        <w:pStyle w:val="ListParagraph"/>
        <w:numPr>
          <w:ilvl w:val="0"/>
          <w:numId w:val="16"/>
        </w:numPr>
        <w:ind w:left="714" w:hanging="357"/>
        <w:jc w:val="both"/>
        <w:rPr>
          <w:rFonts w:asciiTheme="minorBidi" w:eastAsia="Times New Roman" w:hAnsiTheme="minorBidi"/>
          <w:color w:val="000000" w:themeColor="text1"/>
          <w:sz w:val="24"/>
          <w:shd w:val="clear" w:color="auto" w:fill="FFFFFF"/>
          <w:lang w:val="en-US"/>
        </w:rPr>
      </w:pPr>
      <w:r w:rsidRPr="002C72DB">
        <w:rPr>
          <w:rFonts w:asciiTheme="minorBidi" w:hAnsiTheme="minorBidi"/>
          <w:color w:val="000000" w:themeColor="text1"/>
        </w:rPr>
        <w:t xml:space="preserve">April 2022 to March 2024; Research project title: “Use of </w:t>
      </w:r>
      <w:r w:rsidRPr="002C72DB">
        <w:rPr>
          <w:rFonts w:asciiTheme="minorBidi" w:hAnsiTheme="minorBidi"/>
          <w:b/>
          <w:bCs/>
          <w:color w:val="000000" w:themeColor="text1"/>
        </w:rPr>
        <w:t>B</w:t>
      </w:r>
      <w:r w:rsidRPr="002C72DB">
        <w:rPr>
          <w:rFonts w:asciiTheme="minorBidi" w:hAnsiTheme="minorBidi"/>
          <w:color w:val="000000" w:themeColor="text1"/>
        </w:rPr>
        <w:t>iochar in biomass composting fo</w:t>
      </w:r>
      <w:r w:rsidRPr="002C72DB">
        <w:rPr>
          <w:rFonts w:asciiTheme="minorBidi" w:hAnsiTheme="minorBidi"/>
          <w:b/>
          <w:bCs/>
          <w:color w:val="000000" w:themeColor="text1"/>
        </w:rPr>
        <w:t>R</w:t>
      </w:r>
      <w:r w:rsidRPr="002C72DB">
        <w:rPr>
          <w:rFonts w:asciiTheme="minorBidi" w:hAnsiTheme="minorBidi"/>
          <w:color w:val="000000" w:themeColor="text1"/>
        </w:rPr>
        <w:t xml:space="preserve"> h</w:t>
      </w:r>
      <w:r w:rsidRPr="002C72DB">
        <w:rPr>
          <w:rFonts w:asciiTheme="minorBidi" w:hAnsiTheme="minorBidi"/>
          <w:b/>
          <w:bCs/>
          <w:color w:val="000000" w:themeColor="text1"/>
        </w:rPr>
        <w:t>IGH</w:t>
      </w:r>
      <w:r w:rsidRPr="002C72DB">
        <w:rPr>
          <w:rFonts w:asciiTheme="minorBidi" w:hAnsiTheme="minorBidi"/>
          <w:color w:val="000000" w:themeColor="text1"/>
        </w:rPr>
        <w:t xml:space="preserve"> quali</w:t>
      </w:r>
      <w:r w:rsidRPr="002C72DB">
        <w:rPr>
          <w:rFonts w:asciiTheme="minorBidi" w:hAnsiTheme="minorBidi"/>
          <w:b/>
          <w:bCs/>
          <w:color w:val="000000" w:themeColor="text1"/>
        </w:rPr>
        <w:t>T</w:t>
      </w:r>
      <w:r w:rsidRPr="002C72DB">
        <w:rPr>
          <w:rFonts w:asciiTheme="minorBidi" w:hAnsiTheme="minorBidi"/>
          <w:color w:val="000000" w:themeColor="text1"/>
        </w:rPr>
        <w:t>y Biochar-compost production (BRIGHT</w:t>
      </w:r>
      <w:r w:rsidRPr="002C72DB">
        <w:rPr>
          <w:rFonts w:asciiTheme="minorBidi" w:eastAsia="Times New Roman" w:hAnsiTheme="minorBidi"/>
          <w:color w:val="000000" w:themeColor="text1"/>
          <w:sz w:val="24"/>
          <w:shd w:val="clear" w:color="auto" w:fill="FFFFFF"/>
          <w:lang w:val="en-US"/>
        </w:rPr>
        <w:t xml:space="preserve">)”; Role: </w:t>
      </w:r>
      <w:r w:rsidR="000C3A11" w:rsidRPr="002C72DB">
        <w:rPr>
          <w:rFonts w:asciiTheme="minorBidi" w:eastAsia="Times New Roman" w:hAnsiTheme="minorBidi"/>
          <w:color w:val="000000" w:themeColor="text1"/>
          <w:sz w:val="24"/>
          <w:shd w:val="clear" w:color="auto" w:fill="FFFFFF"/>
          <w:lang w:val="en-US"/>
        </w:rPr>
        <w:t>Principal</w:t>
      </w:r>
      <w:r w:rsidRPr="002C72DB">
        <w:rPr>
          <w:rFonts w:asciiTheme="minorBidi" w:eastAsia="Times New Roman" w:hAnsiTheme="minorBidi"/>
          <w:color w:val="000000" w:themeColor="text1"/>
          <w:sz w:val="24"/>
          <w:shd w:val="clear" w:color="auto" w:fill="FFFFFF"/>
          <w:lang w:val="en-US"/>
        </w:rPr>
        <w:t xml:space="preserve"> Investigator; Funding Agency: Sindh Higher Education Commission, Karachi, Pakistan; Grant Amount: PKR. 3.284 million.</w:t>
      </w:r>
    </w:p>
    <w:p w14:paraId="5346A0DE" w14:textId="7DB5E095" w:rsidR="008E3DFE" w:rsidRPr="002C72DB" w:rsidRDefault="004B4851" w:rsidP="00314743">
      <w:pPr>
        <w:pStyle w:val="ListParagraph"/>
        <w:numPr>
          <w:ilvl w:val="0"/>
          <w:numId w:val="16"/>
        </w:numPr>
        <w:ind w:left="714" w:hanging="357"/>
        <w:jc w:val="both"/>
        <w:rPr>
          <w:rFonts w:asciiTheme="minorBidi" w:eastAsia="Times New Roman" w:hAnsiTheme="minorBidi"/>
          <w:color w:val="000000" w:themeColor="text1"/>
          <w:sz w:val="24"/>
          <w:shd w:val="clear" w:color="auto" w:fill="FFFFFF"/>
          <w:lang w:val="en-US"/>
        </w:rPr>
      </w:pPr>
      <w:r w:rsidRPr="002C72DB">
        <w:rPr>
          <w:rFonts w:asciiTheme="minorBidi" w:hAnsiTheme="minorBidi"/>
          <w:color w:val="000000" w:themeColor="text1"/>
          <w:lang w:val="en-US"/>
        </w:rPr>
        <w:t xml:space="preserve">November 2018 </w:t>
      </w:r>
      <w:r w:rsidR="000C3A11" w:rsidRPr="002C72DB">
        <w:rPr>
          <w:rFonts w:asciiTheme="minorBidi" w:hAnsiTheme="minorBidi"/>
          <w:color w:val="000000" w:themeColor="text1"/>
          <w:lang w:val="en-US"/>
        </w:rPr>
        <w:sym w:font="Symbol" w:char="F02D"/>
      </w:r>
      <w:r w:rsidRPr="002C72DB">
        <w:rPr>
          <w:rFonts w:asciiTheme="minorBidi" w:hAnsiTheme="minorBidi"/>
          <w:color w:val="000000" w:themeColor="text1"/>
          <w:lang w:val="en-US"/>
        </w:rPr>
        <w:t xml:space="preserve"> November 2020; Research project title: </w:t>
      </w:r>
      <w:r w:rsidR="000C3A11" w:rsidRPr="002C72DB">
        <w:rPr>
          <w:rFonts w:asciiTheme="minorBidi" w:hAnsiTheme="minorBidi"/>
          <w:color w:val="000000" w:themeColor="text1"/>
        </w:rPr>
        <w:t xml:space="preserve">Optimal </w:t>
      </w:r>
      <w:r w:rsidR="000C3A11" w:rsidRPr="002C72DB">
        <w:rPr>
          <w:rFonts w:asciiTheme="minorBidi" w:hAnsiTheme="minorBidi"/>
          <w:b/>
          <w:bCs/>
          <w:color w:val="000000" w:themeColor="text1"/>
        </w:rPr>
        <w:t>T</w:t>
      </w:r>
      <w:r w:rsidR="000C3A11" w:rsidRPr="002C72DB">
        <w:rPr>
          <w:rFonts w:asciiTheme="minorBidi" w:hAnsiTheme="minorBidi"/>
          <w:color w:val="000000" w:themeColor="text1"/>
        </w:rPr>
        <w:t>h</w:t>
      </w:r>
      <w:r w:rsidR="000C3A11" w:rsidRPr="002C72DB">
        <w:rPr>
          <w:rFonts w:asciiTheme="minorBidi" w:hAnsiTheme="minorBidi"/>
          <w:b/>
          <w:bCs/>
          <w:color w:val="000000" w:themeColor="text1"/>
        </w:rPr>
        <w:t>E</w:t>
      </w:r>
      <w:r w:rsidR="000C3A11" w:rsidRPr="002C72DB">
        <w:rPr>
          <w:rFonts w:asciiTheme="minorBidi" w:hAnsiTheme="minorBidi"/>
          <w:color w:val="000000" w:themeColor="text1"/>
        </w:rPr>
        <w:t xml:space="preserve">rmal </w:t>
      </w:r>
      <w:r w:rsidR="000C3A11" w:rsidRPr="002C72DB">
        <w:rPr>
          <w:rFonts w:asciiTheme="minorBidi" w:hAnsiTheme="minorBidi"/>
          <w:b/>
          <w:bCs/>
          <w:color w:val="000000" w:themeColor="text1"/>
        </w:rPr>
        <w:t>M</w:t>
      </w:r>
      <w:r w:rsidR="000C3A11" w:rsidRPr="002C72DB">
        <w:rPr>
          <w:rFonts w:asciiTheme="minorBidi" w:hAnsiTheme="minorBidi"/>
          <w:color w:val="000000" w:themeColor="text1"/>
        </w:rPr>
        <w:t xml:space="preserve">anagement of secondary biomass resources for </w:t>
      </w:r>
      <w:r w:rsidR="000C3A11" w:rsidRPr="002C72DB">
        <w:rPr>
          <w:rFonts w:asciiTheme="minorBidi" w:hAnsiTheme="minorBidi"/>
          <w:b/>
          <w:bCs/>
          <w:color w:val="000000" w:themeColor="text1"/>
        </w:rPr>
        <w:t>P</w:t>
      </w:r>
      <w:r w:rsidR="000C3A11" w:rsidRPr="002C72DB">
        <w:rPr>
          <w:rFonts w:asciiTheme="minorBidi" w:hAnsiTheme="minorBidi"/>
          <w:color w:val="000000" w:themeColor="text1"/>
        </w:rPr>
        <w:t xml:space="preserve"> and </w:t>
      </w:r>
      <w:r w:rsidR="000C3A11" w:rsidRPr="002C72DB">
        <w:rPr>
          <w:rFonts w:asciiTheme="minorBidi" w:hAnsiTheme="minorBidi"/>
          <w:b/>
          <w:bCs/>
          <w:color w:val="000000" w:themeColor="text1"/>
        </w:rPr>
        <w:t>E</w:t>
      </w:r>
      <w:r w:rsidR="000C3A11" w:rsidRPr="002C72DB">
        <w:rPr>
          <w:rFonts w:asciiTheme="minorBidi" w:hAnsiTheme="minorBidi"/>
          <w:color w:val="000000" w:themeColor="text1"/>
        </w:rPr>
        <w:t xml:space="preserve">nergy </w:t>
      </w:r>
      <w:r w:rsidR="000C3A11" w:rsidRPr="002C72DB">
        <w:rPr>
          <w:rFonts w:asciiTheme="minorBidi" w:hAnsiTheme="minorBidi"/>
          <w:b/>
          <w:bCs/>
          <w:color w:val="000000" w:themeColor="text1"/>
        </w:rPr>
        <w:t>R</w:t>
      </w:r>
      <w:r w:rsidR="000C3A11" w:rsidRPr="002C72DB">
        <w:rPr>
          <w:rFonts w:asciiTheme="minorBidi" w:hAnsiTheme="minorBidi"/>
          <w:color w:val="000000" w:themeColor="text1"/>
        </w:rPr>
        <w:t xml:space="preserve">ecovery in a modern society (TEMPER); Role: Principal: Principal Investigator; Funding Agency: European Union’s Department of Excellence Science Research Executive Agency, Brussels, Grant Agreement No. </w:t>
      </w:r>
      <w:r w:rsidR="008E3DFE" w:rsidRPr="002C72DB">
        <w:rPr>
          <w:rFonts w:asciiTheme="minorBidi" w:hAnsiTheme="minorBidi"/>
          <w:color w:val="000000" w:themeColor="text1"/>
        </w:rPr>
        <w:t>713683; Grant Amount: Eq</w:t>
      </w:r>
      <w:r w:rsidR="00476C31">
        <w:rPr>
          <w:rFonts w:asciiTheme="minorBidi" w:hAnsiTheme="minorBidi"/>
          <w:color w:val="000000" w:themeColor="text1"/>
        </w:rPr>
        <w:t xml:space="preserve">uivalent to 24 Salaries as a H.C Ørested </w:t>
      </w:r>
      <w:r w:rsidR="0064762C" w:rsidRPr="002C72DB">
        <w:rPr>
          <w:rFonts w:asciiTheme="minorBidi" w:hAnsiTheme="minorBidi"/>
          <w:color w:val="000000" w:themeColor="text1"/>
        </w:rPr>
        <w:t>Postd</w:t>
      </w:r>
      <w:r w:rsidR="008E3DFE" w:rsidRPr="002C72DB">
        <w:rPr>
          <w:rFonts w:asciiTheme="minorBidi" w:hAnsiTheme="minorBidi"/>
          <w:color w:val="000000" w:themeColor="text1"/>
        </w:rPr>
        <w:t>octoral Fellowship.</w:t>
      </w:r>
    </w:p>
    <w:p w14:paraId="627AEB32" w14:textId="0CB0015C" w:rsidR="008E3DFE" w:rsidRPr="002C72DB" w:rsidRDefault="008E3DFE" w:rsidP="00314743">
      <w:pPr>
        <w:pStyle w:val="ListParagraph"/>
        <w:numPr>
          <w:ilvl w:val="0"/>
          <w:numId w:val="16"/>
        </w:numPr>
        <w:jc w:val="both"/>
        <w:rPr>
          <w:rFonts w:asciiTheme="minorBidi" w:hAnsiTheme="minorBidi"/>
          <w:color w:val="000000" w:themeColor="text1"/>
        </w:rPr>
      </w:pPr>
      <w:r w:rsidRPr="002C72DB">
        <w:rPr>
          <w:rFonts w:asciiTheme="minorBidi" w:hAnsiTheme="minorBidi"/>
          <w:color w:val="000000" w:themeColor="text1"/>
        </w:rPr>
        <w:t xml:space="preserve">Research project title: Advanced </w:t>
      </w:r>
      <w:r w:rsidRPr="002C72DB">
        <w:rPr>
          <w:rFonts w:asciiTheme="minorBidi" w:hAnsiTheme="minorBidi"/>
          <w:b/>
          <w:bCs/>
          <w:color w:val="000000" w:themeColor="text1"/>
        </w:rPr>
        <w:t>T</w:t>
      </w:r>
      <w:r w:rsidRPr="002C72DB">
        <w:rPr>
          <w:rFonts w:asciiTheme="minorBidi" w:hAnsiTheme="minorBidi"/>
          <w:color w:val="000000" w:themeColor="text1"/>
        </w:rPr>
        <w:t>hermal management of biomass r</w:t>
      </w:r>
      <w:r w:rsidRPr="002C72DB">
        <w:rPr>
          <w:rFonts w:asciiTheme="minorBidi" w:hAnsiTheme="minorBidi"/>
          <w:b/>
          <w:bCs/>
          <w:color w:val="000000" w:themeColor="text1"/>
        </w:rPr>
        <w:t>E</w:t>
      </w:r>
      <w:r w:rsidRPr="002C72DB">
        <w:rPr>
          <w:rFonts w:asciiTheme="minorBidi" w:hAnsiTheme="minorBidi"/>
          <w:color w:val="000000" w:themeColor="text1"/>
        </w:rPr>
        <w:t xml:space="preserve">sources for </w:t>
      </w:r>
      <w:r w:rsidRPr="002C72DB">
        <w:rPr>
          <w:rFonts w:asciiTheme="minorBidi" w:hAnsiTheme="minorBidi"/>
          <w:b/>
          <w:bCs/>
          <w:color w:val="000000" w:themeColor="text1"/>
        </w:rPr>
        <w:t>NU</w:t>
      </w:r>
      <w:r w:rsidRPr="002C72DB">
        <w:rPr>
          <w:rFonts w:asciiTheme="minorBidi" w:hAnsiTheme="minorBidi"/>
          <w:color w:val="000000" w:themeColor="text1"/>
        </w:rPr>
        <w:t xml:space="preserve">trients and energy </w:t>
      </w:r>
      <w:r w:rsidRPr="002C72DB">
        <w:rPr>
          <w:rFonts w:asciiTheme="minorBidi" w:hAnsiTheme="minorBidi"/>
          <w:b/>
          <w:bCs/>
          <w:color w:val="000000" w:themeColor="text1"/>
        </w:rPr>
        <w:t>RE</w:t>
      </w:r>
      <w:r w:rsidRPr="002C72DB">
        <w:rPr>
          <w:rFonts w:asciiTheme="minorBidi" w:hAnsiTheme="minorBidi"/>
          <w:color w:val="000000" w:themeColor="text1"/>
        </w:rPr>
        <w:t xml:space="preserve">covery for sustainable agriculture (TENURE); Role: Principal </w:t>
      </w:r>
      <w:r w:rsidR="00C173DB" w:rsidRPr="002C72DB">
        <w:rPr>
          <w:rFonts w:asciiTheme="minorBidi" w:hAnsiTheme="minorBidi"/>
          <w:color w:val="000000" w:themeColor="text1"/>
        </w:rPr>
        <w:t>Investigator</w:t>
      </w:r>
      <w:r w:rsidRPr="002C72DB">
        <w:rPr>
          <w:rFonts w:asciiTheme="minorBidi" w:hAnsiTheme="minorBidi"/>
          <w:color w:val="000000" w:themeColor="text1"/>
        </w:rPr>
        <w:t>; Funding Agency: Sigher Education Commission of Pakistan; Grant Amount: PKR. 24.95 million; Status: Under panel review</w:t>
      </w:r>
    </w:p>
    <w:p w14:paraId="4A2A3469" w14:textId="5B6DE8AC" w:rsidR="008E3DFE" w:rsidRPr="002C72DB" w:rsidRDefault="008E3DFE" w:rsidP="00314743">
      <w:pPr>
        <w:pStyle w:val="ListParagraph"/>
        <w:numPr>
          <w:ilvl w:val="0"/>
          <w:numId w:val="16"/>
        </w:numPr>
        <w:jc w:val="both"/>
        <w:rPr>
          <w:rFonts w:asciiTheme="minorBidi" w:hAnsiTheme="minorBidi"/>
          <w:color w:val="000000" w:themeColor="text1"/>
        </w:rPr>
      </w:pPr>
      <w:r w:rsidRPr="002C72DB">
        <w:rPr>
          <w:rFonts w:asciiTheme="minorBidi" w:hAnsiTheme="minorBidi"/>
          <w:color w:val="000000" w:themeColor="text1"/>
        </w:rPr>
        <w:t xml:space="preserve">Research project title: Evaluation of </w:t>
      </w:r>
      <w:r w:rsidR="00C173DB" w:rsidRPr="002C72DB">
        <w:rPr>
          <w:rFonts w:asciiTheme="minorBidi" w:hAnsiTheme="minorBidi"/>
          <w:color w:val="000000" w:themeColor="text1"/>
        </w:rPr>
        <w:t>c</w:t>
      </w:r>
      <w:r w:rsidRPr="002C72DB">
        <w:rPr>
          <w:rFonts w:asciiTheme="minorBidi" w:hAnsiTheme="minorBidi"/>
          <w:color w:val="000000" w:themeColor="text1"/>
        </w:rPr>
        <w:t xml:space="preserve">arbon </w:t>
      </w:r>
      <w:r w:rsidR="00C173DB" w:rsidRPr="002C72DB">
        <w:rPr>
          <w:rFonts w:asciiTheme="minorBidi" w:hAnsiTheme="minorBidi"/>
          <w:color w:val="000000" w:themeColor="text1"/>
        </w:rPr>
        <w:t>e</w:t>
      </w:r>
      <w:r w:rsidRPr="002C72DB">
        <w:rPr>
          <w:rFonts w:asciiTheme="minorBidi" w:hAnsiTheme="minorBidi"/>
          <w:color w:val="000000" w:themeColor="text1"/>
        </w:rPr>
        <w:t xml:space="preserve">mission from </w:t>
      </w:r>
      <w:r w:rsidR="00C173DB" w:rsidRPr="002C72DB">
        <w:rPr>
          <w:rFonts w:asciiTheme="minorBidi" w:hAnsiTheme="minorBidi"/>
          <w:color w:val="000000" w:themeColor="text1"/>
        </w:rPr>
        <w:t>c</w:t>
      </w:r>
      <w:r w:rsidRPr="002C72DB">
        <w:rPr>
          <w:rFonts w:asciiTheme="minorBidi" w:hAnsiTheme="minorBidi"/>
          <w:color w:val="000000" w:themeColor="text1"/>
        </w:rPr>
        <w:t>o-</w:t>
      </w:r>
      <w:r w:rsidR="00C173DB" w:rsidRPr="002C72DB">
        <w:rPr>
          <w:rFonts w:asciiTheme="minorBidi" w:hAnsiTheme="minorBidi"/>
          <w:color w:val="000000" w:themeColor="text1"/>
        </w:rPr>
        <w:t>g</w:t>
      </w:r>
      <w:r w:rsidRPr="002C72DB">
        <w:rPr>
          <w:rFonts w:asciiTheme="minorBidi" w:hAnsiTheme="minorBidi"/>
          <w:color w:val="000000" w:themeColor="text1"/>
        </w:rPr>
        <w:t xml:space="preserve">asification of </w:t>
      </w:r>
      <w:r w:rsidR="00C173DB" w:rsidRPr="002C72DB">
        <w:rPr>
          <w:rFonts w:asciiTheme="minorBidi" w:hAnsiTheme="minorBidi"/>
          <w:color w:val="000000" w:themeColor="text1"/>
        </w:rPr>
        <w:t>m</w:t>
      </w:r>
      <w:r w:rsidRPr="002C72DB">
        <w:rPr>
          <w:rFonts w:asciiTheme="minorBidi" w:hAnsiTheme="minorBidi"/>
          <w:color w:val="000000" w:themeColor="text1"/>
        </w:rPr>
        <w:t xml:space="preserve">unicipal </w:t>
      </w:r>
      <w:r w:rsidR="00C173DB" w:rsidRPr="002C72DB">
        <w:rPr>
          <w:rFonts w:asciiTheme="minorBidi" w:hAnsiTheme="minorBidi"/>
          <w:color w:val="000000" w:themeColor="text1"/>
        </w:rPr>
        <w:t>s</w:t>
      </w:r>
      <w:r w:rsidRPr="002C72DB">
        <w:rPr>
          <w:rFonts w:asciiTheme="minorBidi" w:hAnsiTheme="minorBidi"/>
          <w:color w:val="000000" w:themeColor="text1"/>
        </w:rPr>
        <w:t xml:space="preserve">ludge and </w:t>
      </w:r>
      <w:r w:rsidR="00C173DB" w:rsidRPr="002C72DB">
        <w:rPr>
          <w:rFonts w:asciiTheme="minorBidi" w:hAnsiTheme="minorBidi"/>
          <w:color w:val="000000" w:themeColor="text1"/>
        </w:rPr>
        <w:t>s</w:t>
      </w:r>
      <w:r w:rsidRPr="002C72DB">
        <w:rPr>
          <w:rFonts w:asciiTheme="minorBidi" w:hAnsiTheme="minorBidi"/>
          <w:color w:val="000000" w:themeColor="text1"/>
        </w:rPr>
        <w:t>traw</w:t>
      </w:r>
      <w:r w:rsidR="00C173DB" w:rsidRPr="002C72DB">
        <w:rPr>
          <w:rFonts w:asciiTheme="minorBidi" w:hAnsiTheme="minorBidi"/>
          <w:color w:val="000000" w:themeColor="text1"/>
        </w:rPr>
        <w:t xml:space="preserve">; Role: Principal Investigator; Funding Agency: Pakistan Science Foundation (PSF); Grant Amount: PKR. 4.0 million; Status: Under panel </w:t>
      </w:r>
      <w:r w:rsidR="00E12551" w:rsidRPr="002C72DB">
        <w:rPr>
          <w:rFonts w:asciiTheme="minorBidi" w:hAnsiTheme="minorBidi"/>
          <w:color w:val="000000" w:themeColor="text1"/>
        </w:rPr>
        <w:t>review</w:t>
      </w:r>
      <w:r w:rsidR="00C173DB" w:rsidRPr="002C72DB">
        <w:rPr>
          <w:rFonts w:asciiTheme="minorBidi" w:hAnsiTheme="minorBidi"/>
          <w:color w:val="000000" w:themeColor="text1"/>
        </w:rPr>
        <w:t>.</w:t>
      </w:r>
    </w:p>
    <w:p w14:paraId="778CCA6D" w14:textId="77777777" w:rsidR="00DE6550" w:rsidRPr="002C72DB" w:rsidRDefault="00DE6550" w:rsidP="00314743">
      <w:pPr>
        <w:pStyle w:val="Heading3"/>
        <w:jc w:val="both"/>
        <w:rPr>
          <w:rFonts w:asciiTheme="minorBidi" w:hAnsiTheme="minorBidi"/>
          <w:color w:val="000000" w:themeColor="text1"/>
        </w:rPr>
      </w:pPr>
      <w:bookmarkStart w:id="2" w:name="_Hlk178502671"/>
      <w:r w:rsidRPr="002C72DB">
        <w:rPr>
          <w:rFonts w:asciiTheme="minorBidi" w:hAnsiTheme="minorBidi"/>
          <w:color w:val="000000" w:themeColor="text1"/>
        </w:rPr>
        <w:lastRenderedPageBreak/>
        <w:t>Research output</w:t>
      </w:r>
    </w:p>
    <w:p w14:paraId="2B947AEE" w14:textId="134AB2D4" w:rsidR="009F7379" w:rsidRPr="002C72DB" w:rsidRDefault="00A64BFE" w:rsidP="00A64BFE">
      <w:pPr>
        <w:pStyle w:val="ListParagraph"/>
        <w:numPr>
          <w:ilvl w:val="0"/>
          <w:numId w:val="22"/>
        </w:numPr>
        <w:jc w:val="both"/>
        <w:rPr>
          <w:rFonts w:asciiTheme="minorBidi" w:hAnsiTheme="minorBidi"/>
          <w:color w:val="000000" w:themeColor="text1"/>
        </w:rPr>
      </w:pPr>
      <w:r>
        <w:rPr>
          <w:rFonts w:asciiTheme="minorBidi" w:hAnsiTheme="minorBidi"/>
          <w:color w:val="000000" w:themeColor="text1"/>
        </w:rPr>
        <w:t xml:space="preserve">Times cited </w:t>
      </w:r>
      <w:r w:rsidR="009F7379" w:rsidRPr="002C72DB">
        <w:rPr>
          <w:rFonts w:asciiTheme="minorBidi" w:hAnsiTheme="minorBidi"/>
          <w:color w:val="000000" w:themeColor="text1"/>
        </w:rPr>
        <w:t xml:space="preserve">&gt; </w:t>
      </w:r>
      <w:r w:rsidR="00134C8E" w:rsidRPr="00134C8E">
        <w:rPr>
          <w:rFonts w:asciiTheme="minorBidi" w:hAnsiTheme="minorBidi"/>
          <w:color w:val="000000" w:themeColor="text1"/>
        </w:rPr>
        <w:t>18</w:t>
      </w:r>
      <w:r w:rsidR="004323E8">
        <w:rPr>
          <w:rFonts w:asciiTheme="minorBidi" w:hAnsiTheme="minorBidi"/>
          <w:color w:val="000000" w:themeColor="text1"/>
        </w:rPr>
        <w:t>75</w:t>
      </w:r>
      <w:r w:rsidR="009F7379" w:rsidRPr="002C72DB">
        <w:rPr>
          <w:rFonts w:asciiTheme="minorBidi" w:hAnsiTheme="minorBidi"/>
          <w:color w:val="000000" w:themeColor="text1"/>
        </w:rPr>
        <w:t>, h-index: 1</w:t>
      </w:r>
      <w:r w:rsidR="00134C8E">
        <w:rPr>
          <w:rFonts w:asciiTheme="minorBidi" w:hAnsiTheme="minorBidi"/>
          <w:color w:val="000000" w:themeColor="text1"/>
        </w:rPr>
        <w:t>4</w:t>
      </w:r>
      <w:r w:rsidR="009F7379" w:rsidRPr="002C72DB">
        <w:rPr>
          <w:rFonts w:asciiTheme="minorBidi" w:hAnsiTheme="minorBidi"/>
          <w:color w:val="000000" w:themeColor="text1"/>
        </w:rPr>
        <w:t xml:space="preserve"> (data taken from “</w:t>
      </w:r>
      <w:r w:rsidR="00750BAD" w:rsidRPr="002C72DB">
        <w:rPr>
          <w:rFonts w:asciiTheme="minorBidi" w:hAnsiTheme="minorBidi"/>
          <w:color w:val="000000" w:themeColor="text1"/>
        </w:rPr>
        <w:t>Google Scholar”</w:t>
      </w:r>
      <w:r w:rsidR="009F7379" w:rsidRPr="002C72DB">
        <w:rPr>
          <w:rFonts w:asciiTheme="minorBidi" w:hAnsiTheme="minorBidi"/>
          <w:color w:val="000000" w:themeColor="text1"/>
        </w:rPr>
        <w:t xml:space="preserve">) </w:t>
      </w:r>
    </w:p>
    <w:p w14:paraId="3FE9E417" w14:textId="141E5BB6" w:rsidR="009F7379" w:rsidRPr="002C72DB" w:rsidRDefault="00C51160" w:rsidP="00314743">
      <w:pPr>
        <w:pStyle w:val="ListParagraph"/>
        <w:numPr>
          <w:ilvl w:val="0"/>
          <w:numId w:val="19"/>
        </w:numPr>
        <w:jc w:val="both"/>
        <w:rPr>
          <w:rFonts w:asciiTheme="minorBidi" w:hAnsiTheme="minorBidi"/>
          <w:color w:val="000000" w:themeColor="text1"/>
        </w:rPr>
      </w:pPr>
      <w:r w:rsidRPr="002C72DB">
        <w:rPr>
          <w:rFonts w:asciiTheme="minorBidi" w:hAnsiTheme="minorBidi"/>
          <w:color w:val="000000" w:themeColor="text1"/>
        </w:rPr>
        <w:t>List of publications:</w:t>
      </w:r>
    </w:p>
    <w:p w14:paraId="053A4205" w14:textId="39B36427" w:rsidR="00407EDF" w:rsidRPr="00CE1C87" w:rsidRDefault="00444D0D" w:rsidP="009702F6">
      <w:pPr>
        <w:numPr>
          <w:ilvl w:val="0"/>
          <w:numId w:val="27"/>
        </w:numPr>
        <w:spacing w:before="120" w:after="120" w:line="240" w:lineRule="auto"/>
        <w:ind w:right="-257"/>
        <w:rPr>
          <w:rFonts w:asciiTheme="minorBidi" w:hAnsiTheme="minorBidi"/>
          <w:color w:val="000000" w:themeColor="text1"/>
          <w:szCs w:val="22"/>
        </w:rPr>
      </w:pPr>
      <w:r w:rsidRPr="00CE1C87">
        <w:rPr>
          <w:rFonts w:asciiTheme="minorBidi" w:hAnsiTheme="minorBidi"/>
          <w:color w:val="000000" w:themeColor="text1"/>
          <w:szCs w:val="22"/>
        </w:rPr>
        <w:t xml:space="preserve">Leghari, A., Kumar, A., Laghari, A.A., Laghari, M., et at. </w:t>
      </w:r>
      <w:r w:rsidR="00CE1C87" w:rsidRPr="00CE1C87">
        <w:rPr>
          <w:rFonts w:asciiTheme="minorBidi" w:hAnsiTheme="minorBidi"/>
          <w:color w:val="000000" w:themeColor="text1"/>
          <w:szCs w:val="22"/>
        </w:rPr>
        <w:t xml:space="preserve">(2024). </w:t>
      </w:r>
      <w:r w:rsidRPr="00CE1C87">
        <w:rPr>
          <w:rFonts w:asciiTheme="minorBidi" w:hAnsiTheme="minorBidi"/>
          <w:color w:val="000000" w:themeColor="text1"/>
          <w:szCs w:val="22"/>
        </w:rPr>
        <w:t>Insights into Toxic Heavy Metal Speciation dynamics during CO2 gasification of</w:t>
      </w:r>
      <w:r w:rsidR="00CE1C87">
        <w:rPr>
          <w:rFonts w:asciiTheme="minorBidi" w:hAnsiTheme="minorBidi"/>
          <w:color w:val="000000" w:themeColor="text1"/>
          <w:szCs w:val="22"/>
        </w:rPr>
        <w:t xml:space="preserve"> </w:t>
      </w:r>
      <w:r w:rsidRPr="00CE1C87">
        <w:rPr>
          <w:rFonts w:asciiTheme="minorBidi" w:hAnsiTheme="minorBidi"/>
          <w:color w:val="000000" w:themeColor="text1"/>
          <w:szCs w:val="22"/>
        </w:rPr>
        <w:t>sewage sludge-derived hydrochar</w:t>
      </w:r>
      <w:r w:rsidR="00CE1C87">
        <w:rPr>
          <w:rFonts w:asciiTheme="minorBidi" w:hAnsiTheme="minorBidi"/>
          <w:color w:val="000000" w:themeColor="text1"/>
          <w:szCs w:val="22"/>
        </w:rPr>
        <w:t>. Fuel, (Submitted)</w:t>
      </w:r>
    </w:p>
    <w:p w14:paraId="26BDF0A0" w14:textId="27D72F31" w:rsidR="00134C8E" w:rsidRPr="00134C8E" w:rsidRDefault="00134C8E" w:rsidP="00134C8E">
      <w:pPr>
        <w:numPr>
          <w:ilvl w:val="0"/>
          <w:numId w:val="27"/>
        </w:numPr>
        <w:spacing w:before="120" w:after="120" w:line="240" w:lineRule="auto"/>
        <w:ind w:right="-257"/>
        <w:rPr>
          <w:rFonts w:asciiTheme="minorBidi" w:hAnsiTheme="minorBidi"/>
          <w:color w:val="000000" w:themeColor="text1"/>
          <w:szCs w:val="22"/>
        </w:rPr>
      </w:pPr>
      <w:r w:rsidRPr="00134C8E">
        <w:rPr>
          <w:rFonts w:asciiTheme="minorBidi" w:hAnsiTheme="minorBidi"/>
          <w:color w:val="000000" w:themeColor="text1"/>
          <w:szCs w:val="22"/>
        </w:rPr>
        <w:t>Rajput, N. A., Laghari, M</w:t>
      </w:r>
      <w:r w:rsidR="003C5341">
        <w:rPr>
          <w:rFonts w:asciiTheme="minorBidi" w:hAnsiTheme="minorBidi"/>
          <w:color w:val="000000" w:themeColor="text1"/>
          <w:szCs w:val="22"/>
        </w:rPr>
        <w:t>*</w:t>
      </w:r>
      <w:r w:rsidRPr="00134C8E">
        <w:rPr>
          <w:rFonts w:asciiTheme="minorBidi" w:hAnsiTheme="minorBidi"/>
          <w:color w:val="000000" w:themeColor="text1"/>
          <w:szCs w:val="22"/>
        </w:rPr>
        <w:t xml:space="preserve">., &amp; Soothar, R. K. (2024). </w:t>
      </w:r>
      <w:r w:rsidRPr="00134C8E">
        <w:rPr>
          <w:rFonts w:asciiTheme="minorBidi" w:hAnsiTheme="minorBidi"/>
          <w:color w:val="000000" w:themeColor="text1"/>
          <w:szCs w:val="22"/>
          <w:u w:val="single"/>
        </w:rPr>
        <w:t>Enhanced phosphorus and potassium recovery through co-pyrolysis of nutrient-rich biomass feedstocks for engineered biochar production</w:t>
      </w:r>
      <w:r w:rsidRPr="00134C8E">
        <w:rPr>
          <w:rFonts w:asciiTheme="minorBidi" w:hAnsiTheme="minorBidi"/>
          <w:color w:val="000000" w:themeColor="text1"/>
          <w:szCs w:val="22"/>
        </w:rPr>
        <w:t>. Bioresource Technology Reports, 26, 101818.</w:t>
      </w:r>
    </w:p>
    <w:p w14:paraId="3BF35CF5" w14:textId="7DEDCC27" w:rsidR="00E72DF7" w:rsidRPr="00134C8E" w:rsidRDefault="00E72DF7" w:rsidP="00134C8E">
      <w:pPr>
        <w:numPr>
          <w:ilvl w:val="0"/>
          <w:numId w:val="27"/>
        </w:numPr>
        <w:spacing w:before="120" w:after="120" w:line="240" w:lineRule="auto"/>
        <w:ind w:right="-257"/>
        <w:rPr>
          <w:rFonts w:asciiTheme="minorBidi" w:hAnsiTheme="minorBidi"/>
          <w:color w:val="000000" w:themeColor="text1"/>
          <w:szCs w:val="22"/>
        </w:rPr>
      </w:pPr>
      <w:r w:rsidRPr="00134C8E">
        <w:rPr>
          <w:rFonts w:asciiTheme="minorBidi" w:hAnsiTheme="minorBidi"/>
          <w:color w:val="000000" w:themeColor="text1"/>
          <w:szCs w:val="22"/>
        </w:rPr>
        <w:t>Rong, H., He, P., Luo, Y., Cai, H., Laghari, M., Guo, D., Ren, Y., Cui. B., 2023. Research progress of main synthetic catalysts used in biomass pyrolysis. Process Safety and Environmental Protection 179, 27-37. (IF. 7.8)</w:t>
      </w:r>
    </w:p>
    <w:p w14:paraId="1E22AC64" w14:textId="0121050A" w:rsidR="007640AF" w:rsidRPr="00134C8E" w:rsidRDefault="007640AF" w:rsidP="00134C8E">
      <w:pPr>
        <w:numPr>
          <w:ilvl w:val="0"/>
          <w:numId w:val="27"/>
        </w:numPr>
        <w:spacing w:before="120" w:after="120" w:line="240" w:lineRule="auto"/>
        <w:ind w:right="-257"/>
        <w:rPr>
          <w:rFonts w:asciiTheme="minorBidi" w:hAnsiTheme="minorBidi"/>
          <w:color w:val="000000" w:themeColor="text1"/>
          <w:szCs w:val="22"/>
        </w:rPr>
      </w:pPr>
      <w:r w:rsidRPr="00134C8E">
        <w:rPr>
          <w:rFonts w:asciiTheme="minorBidi" w:hAnsiTheme="minorBidi"/>
          <w:color w:val="000000" w:themeColor="text1"/>
          <w:szCs w:val="22"/>
        </w:rPr>
        <w:t xml:space="preserve">Jia, Y., Wang, Y., Zhang, Q., Rong, H., Liu, Y., Xiao, B., Guo, D., Laghari, M., Ruan, R., 2022. Gas-carrying enhances the combustion temperature of the biomass particles. Energy 239, 121956. </w:t>
      </w:r>
      <w:hyperlink r:id="rId9" w:history="1">
        <w:r w:rsidRPr="00134C8E">
          <w:rPr>
            <w:rFonts w:asciiTheme="minorBidi" w:hAnsiTheme="minorBidi"/>
            <w:color w:val="000000" w:themeColor="text1"/>
            <w:szCs w:val="22"/>
          </w:rPr>
          <w:t>https://doi.org/https://doi.org/10.1016/j.energy.2021.121956</w:t>
        </w:r>
      </w:hyperlink>
      <w:r w:rsidRPr="00134C8E">
        <w:rPr>
          <w:rFonts w:asciiTheme="minorBidi" w:hAnsiTheme="minorBidi"/>
          <w:color w:val="000000" w:themeColor="text1"/>
          <w:szCs w:val="22"/>
        </w:rPr>
        <w:t xml:space="preserve"> (IF=</w:t>
      </w:r>
      <w:r w:rsidR="00E20615" w:rsidRPr="00134C8E">
        <w:rPr>
          <w:rFonts w:asciiTheme="minorBidi" w:hAnsiTheme="minorBidi"/>
          <w:color w:val="000000" w:themeColor="text1"/>
          <w:szCs w:val="22"/>
        </w:rPr>
        <w:t>9.0</w:t>
      </w:r>
      <w:r w:rsidRPr="00134C8E">
        <w:rPr>
          <w:rFonts w:asciiTheme="minorBidi" w:hAnsiTheme="minorBidi"/>
          <w:color w:val="000000" w:themeColor="text1"/>
          <w:szCs w:val="22"/>
        </w:rPr>
        <w:t>)</w:t>
      </w:r>
    </w:p>
    <w:p w14:paraId="3F2CAA16" w14:textId="42E6D63E" w:rsidR="00E72DF7" w:rsidRPr="00134C8E" w:rsidRDefault="00E72DF7" w:rsidP="00134C8E">
      <w:pPr>
        <w:numPr>
          <w:ilvl w:val="0"/>
          <w:numId w:val="27"/>
        </w:numPr>
        <w:spacing w:before="120" w:after="120" w:line="240" w:lineRule="auto"/>
        <w:ind w:right="-257"/>
        <w:rPr>
          <w:rFonts w:asciiTheme="minorBidi" w:hAnsiTheme="minorBidi"/>
          <w:color w:val="000000" w:themeColor="text1"/>
          <w:szCs w:val="22"/>
        </w:rPr>
      </w:pPr>
      <w:r w:rsidRPr="00134C8E">
        <w:rPr>
          <w:rFonts w:asciiTheme="minorBidi" w:hAnsiTheme="minorBidi"/>
          <w:color w:val="000000" w:themeColor="text1"/>
          <w:szCs w:val="22"/>
        </w:rPr>
        <w:t>Jianfen Li, Rongyi Gao, Longkai Zhu, Yiran Zhang, Zeshan Li, Bolin Li, Jiaxiang Wang, Ji He, Yun He, Zhenhua Qin, Laghari M., Dabin Guo., 2022. Hydrogen-Rich Gas Production with the Ni-La/Al2O3-CaO-C Catalyst from Co-Pyrolysis of Straw and Polyethylene. Catalysts 12(15), 496</w:t>
      </w:r>
      <w:r w:rsidR="00E20615" w:rsidRPr="00134C8E">
        <w:rPr>
          <w:rFonts w:asciiTheme="minorBidi" w:hAnsiTheme="minorBidi"/>
          <w:color w:val="000000" w:themeColor="text1"/>
          <w:szCs w:val="22"/>
        </w:rPr>
        <w:t xml:space="preserve"> (IF = 4.5)</w:t>
      </w:r>
    </w:p>
    <w:p w14:paraId="333C2DD4" w14:textId="7D025E50" w:rsidR="007640AF" w:rsidRPr="00134C8E" w:rsidRDefault="007640AF" w:rsidP="00134C8E">
      <w:pPr>
        <w:numPr>
          <w:ilvl w:val="0"/>
          <w:numId w:val="27"/>
        </w:numPr>
        <w:spacing w:before="120" w:after="120" w:line="240" w:lineRule="auto"/>
        <w:ind w:right="-257"/>
        <w:rPr>
          <w:rFonts w:asciiTheme="minorBidi" w:hAnsiTheme="minorBidi"/>
          <w:color w:val="000000" w:themeColor="text1"/>
          <w:szCs w:val="22"/>
        </w:rPr>
      </w:pPr>
      <w:r w:rsidRPr="00134C8E">
        <w:rPr>
          <w:rFonts w:asciiTheme="minorBidi" w:hAnsiTheme="minorBidi"/>
          <w:color w:val="000000" w:themeColor="text1"/>
          <w:szCs w:val="22"/>
        </w:rPr>
        <w:fldChar w:fldCharType="begin" w:fldLock="1"/>
      </w:r>
      <w:r w:rsidRPr="00134C8E">
        <w:rPr>
          <w:rFonts w:asciiTheme="minorBidi" w:hAnsiTheme="minorBidi"/>
          <w:color w:val="000000" w:themeColor="text1"/>
          <w:szCs w:val="22"/>
        </w:rPr>
        <w:instrText xml:space="preserve">ADDIN Mendeley Bibliography CSL_BIBLIOGRAPHY </w:instrText>
      </w:r>
      <w:r w:rsidRPr="00134C8E">
        <w:rPr>
          <w:rFonts w:asciiTheme="minorBidi" w:hAnsiTheme="minorBidi"/>
          <w:color w:val="000000" w:themeColor="text1"/>
          <w:szCs w:val="22"/>
        </w:rPr>
        <w:fldChar w:fldCharType="separate"/>
      </w:r>
      <w:r w:rsidRPr="00134C8E">
        <w:rPr>
          <w:rFonts w:asciiTheme="minorBidi" w:hAnsiTheme="minorBidi"/>
          <w:color w:val="000000" w:themeColor="text1"/>
          <w:szCs w:val="22"/>
        </w:rPr>
        <w:t>Laghari, M</w:t>
      </w:r>
      <w:r w:rsidR="003C5341">
        <w:rPr>
          <w:rFonts w:asciiTheme="minorBidi" w:hAnsiTheme="minorBidi"/>
          <w:color w:val="000000" w:themeColor="text1"/>
          <w:szCs w:val="22"/>
        </w:rPr>
        <w:t>*</w:t>
      </w:r>
      <w:r w:rsidRPr="00134C8E">
        <w:rPr>
          <w:rFonts w:asciiTheme="minorBidi" w:hAnsiTheme="minorBidi"/>
          <w:color w:val="000000" w:themeColor="text1"/>
          <w:szCs w:val="22"/>
        </w:rPr>
        <w:t xml:space="preserve">., Müller-Stöver, D.S., Puig-Arnavat, M., Thomsen, T.P., Henriksen, U.B.: </w:t>
      </w:r>
      <w:r w:rsidRPr="00134C8E">
        <w:rPr>
          <w:rFonts w:asciiTheme="minorBidi" w:hAnsiTheme="minorBidi"/>
          <w:color w:val="000000" w:themeColor="text1"/>
          <w:szCs w:val="22"/>
          <w:u w:val="single"/>
        </w:rPr>
        <w:t>Evaluation of Biochar Post</w:t>
      </w:r>
      <w:r w:rsidRPr="00134C8E">
        <w:rPr>
          <w:rFonts w:ascii="Times New Roman" w:hAnsi="Times New Roman" w:cs="Times New Roman"/>
          <w:color w:val="000000" w:themeColor="text1"/>
          <w:szCs w:val="22"/>
          <w:u w:val="single"/>
        </w:rPr>
        <w:t>‐</w:t>
      </w:r>
      <w:r w:rsidRPr="00134C8E">
        <w:rPr>
          <w:rFonts w:asciiTheme="minorBidi" w:hAnsiTheme="minorBidi"/>
          <w:color w:val="000000" w:themeColor="text1"/>
          <w:szCs w:val="22"/>
          <w:u w:val="single"/>
        </w:rPr>
        <w:t>Process Treatments to Produce Soil Enhancers and Phosphorus Fertilizers at a Single Plant</w:t>
      </w:r>
      <w:r w:rsidRPr="00134C8E">
        <w:rPr>
          <w:rFonts w:asciiTheme="minorBidi" w:hAnsiTheme="minorBidi"/>
          <w:color w:val="000000" w:themeColor="text1"/>
          <w:szCs w:val="22"/>
        </w:rPr>
        <w:t>. Waste and Biomass Valorization. (2021). https://doi.org/10.1007/s12649-021-01358-5 (IF=</w:t>
      </w:r>
      <w:r w:rsidR="00E20615" w:rsidRPr="00134C8E">
        <w:rPr>
          <w:rFonts w:asciiTheme="minorBidi" w:hAnsiTheme="minorBidi"/>
          <w:color w:val="000000" w:themeColor="text1"/>
          <w:szCs w:val="22"/>
        </w:rPr>
        <w:t xml:space="preserve"> 3.2</w:t>
      </w:r>
      <w:r w:rsidRPr="00134C8E">
        <w:rPr>
          <w:rFonts w:asciiTheme="minorBidi" w:hAnsiTheme="minorBidi"/>
          <w:color w:val="000000" w:themeColor="text1"/>
          <w:szCs w:val="22"/>
        </w:rPr>
        <w:t>)</w:t>
      </w:r>
    </w:p>
    <w:p w14:paraId="26B6EC05" w14:textId="7B825D38" w:rsidR="007640AF" w:rsidRPr="00134C8E" w:rsidRDefault="007640AF" w:rsidP="00134C8E">
      <w:pPr>
        <w:numPr>
          <w:ilvl w:val="0"/>
          <w:numId w:val="27"/>
        </w:numPr>
        <w:spacing w:before="120" w:after="120" w:line="240" w:lineRule="auto"/>
        <w:ind w:right="-257"/>
        <w:rPr>
          <w:rFonts w:asciiTheme="minorBidi" w:hAnsiTheme="minorBidi"/>
          <w:color w:val="000000" w:themeColor="text1"/>
          <w:szCs w:val="22"/>
        </w:rPr>
      </w:pPr>
      <w:r w:rsidRPr="00134C8E">
        <w:rPr>
          <w:rFonts w:asciiTheme="minorBidi" w:hAnsiTheme="minorBidi"/>
          <w:color w:val="000000" w:themeColor="text1"/>
          <w:szCs w:val="22"/>
        </w:rPr>
        <w:t>Keerio, G.S., Keerio, H.A., Ibuphoto, K.A., Laghari, M., Panhwar, S., Talpur, M.A.: Arsenic removal through bio sand filter using different bio-adsorbents. J. Water L. Dev. 48, 11–15 (2021). https://doi.org/10.</w:t>
      </w:r>
      <w:r w:rsidR="00E20615" w:rsidRPr="00134C8E">
        <w:rPr>
          <w:rFonts w:asciiTheme="minorBidi" w:hAnsiTheme="minorBidi"/>
          <w:color w:val="000000" w:themeColor="text1"/>
          <w:szCs w:val="22"/>
        </w:rPr>
        <w:t xml:space="preserve">24425/jwld.2021.136141 </w:t>
      </w:r>
    </w:p>
    <w:p w14:paraId="528932AA" w14:textId="6DAE8FBE" w:rsidR="007640AF" w:rsidRPr="00134C8E" w:rsidRDefault="007640AF" w:rsidP="00134C8E">
      <w:pPr>
        <w:numPr>
          <w:ilvl w:val="0"/>
          <w:numId w:val="27"/>
        </w:numPr>
        <w:spacing w:before="120" w:after="120" w:line="240" w:lineRule="auto"/>
        <w:ind w:right="-257"/>
        <w:rPr>
          <w:rFonts w:asciiTheme="minorBidi" w:hAnsiTheme="minorBidi"/>
          <w:color w:val="000000" w:themeColor="text1"/>
          <w:szCs w:val="22"/>
        </w:rPr>
      </w:pPr>
      <w:r w:rsidRPr="00134C8E">
        <w:rPr>
          <w:rFonts w:asciiTheme="minorBidi" w:hAnsiTheme="minorBidi"/>
          <w:color w:val="000000" w:themeColor="text1"/>
          <w:szCs w:val="22"/>
        </w:rPr>
        <w:t xml:space="preserve">Hu, M., Laghari, M., Cui, B., Xiao, B., Zhang, B., Guo, D.: Catalytic cracking of biomass tar over char supported nickel catalyst. Energy. 145, (2018). https://doi.org/10.1016/j.energy.2017.12.096 (IF = </w:t>
      </w:r>
      <w:r w:rsidR="00E20615" w:rsidRPr="00134C8E">
        <w:rPr>
          <w:rFonts w:asciiTheme="minorBidi" w:hAnsiTheme="minorBidi"/>
          <w:color w:val="000000" w:themeColor="text1"/>
          <w:szCs w:val="22"/>
        </w:rPr>
        <w:t>9.0</w:t>
      </w:r>
      <w:r w:rsidRPr="00134C8E">
        <w:rPr>
          <w:rFonts w:asciiTheme="minorBidi" w:hAnsiTheme="minorBidi"/>
          <w:color w:val="000000" w:themeColor="text1"/>
          <w:szCs w:val="22"/>
        </w:rPr>
        <w:t>)</w:t>
      </w:r>
    </w:p>
    <w:p w14:paraId="74697C18" w14:textId="674A1E9C" w:rsidR="007640AF" w:rsidRPr="00134C8E" w:rsidRDefault="007640AF" w:rsidP="00134C8E">
      <w:pPr>
        <w:numPr>
          <w:ilvl w:val="0"/>
          <w:numId w:val="27"/>
        </w:numPr>
        <w:spacing w:before="120" w:after="120" w:line="240" w:lineRule="auto"/>
        <w:ind w:right="-257"/>
        <w:rPr>
          <w:rFonts w:asciiTheme="minorBidi" w:hAnsiTheme="minorBidi"/>
          <w:color w:val="000000" w:themeColor="text1"/>
          <w:szCs w:val="22"/>
        </w:rPr>
      </w:pPr>
      <w:r w:rsidRPr="00134C8E">
        <w:rPr>
          <w:rFonts w:asciiTheme="minorBidi" w:hAnsiTheme="minorBidi"/>
          <w:color w:val="000000" w:themeColor="text1"/>
          <w:szCs w:val="22"/>
        </w:rPr>
        <w:t xml:space="preserve">Laghari, M., Naidu, R., Xiao, B.B., Hu, Z., Mirjat, M.S., Hu, M., Kandhro, M.N.M.N., Chen, Z., Guo, D., Jogi, Q., Abudi, Z.N.Z.N., Fazal, S.: </w:t>
      </w:r>
      <w:r w:rsidRPr="00134C8E">
        <w:rPr>
          <w:rFonts w:asciiTheme="minorBidi" w:hAnsiTheme="minorBidi"/>
          <w:color w:val="000000" w:themeColor="text1"/>
          <w:szCs w:val="22"/>
          <w:u w:val="single"/>
        </w:rPr>
        <w:t>Recent developments in biochar as an effective tool for agricultural soil management: a review</w:t>
      </w:r>
      <w:r w:rsidRPr="00134C8E">
        <w:rPr>
          <w:rFonts w:asciiTheme="minorBidi" w:hAnsiTheme="minorBidi"/>
          <w:color w:val="000000" w:themeColor="text1"/>
          <w:szCs w:val="22"/>
        </w:rPr>
        <w:t xml:space="preserve">. J. Sci. Food Agric. 96, 4840–4849 (2016). https://doi.org/10.1002/jsfa.7753 (IF = </w:t>
      </w:r>
      <w:r w:rsidR="00E20615" w:rsidRPr="00134C8E">
        <w:rPr>
          <w:rFonts w:asciiTheme="minorBidi" w:hAnsiTheme="minorBidi"/>
          <w:color w:val="000000" w:themeColor="text1"/>
          <w:szCs w:val="22"/>
        </w:rPr>
        <w:t>4.1</w:t>
      </w:r>
      <w:r w:rsidRPr="00134C8E">
        <w:rPr>
          <w:rFonts w:asciiTheme="minorBidi" w:hAnsiTheme="minorBidi"/>
          <w:color w:val="000000" w:themeColor="text1"/>
          <w:szCs w:val="22"/>
        </w:rPr>
        <w:t>)</w:t>
      </w:r>
    </w:p>
    <w:p w14:paraId="0DCAAAD8" w14:textId="6930CC5C" w:rsidR="007640AF" w:rsidRPr="00134C8E" w:rsidRDefault="007640AF" w:rsidP="00134C8E">
      <w:pPr>
        <w:numPr>
          <w:ilvl w:val="0"/>
          <w:numId w:val="27"/>
        </w:numPr>
        <w:spacing w:before="120" w:after="120" w:line="240" w:lineRule="auto"/>
        <w:ind w:right="-257"/>
        <w:rPr>
          <w:rFonts w:asciiTheme="minorBidi" w:hAnsiTheme="minorBidi"/>
          <w:color w:val="000000" w:themeColor="text1"/>
          <w:szCs w:val="22"/>
        </w:rPr>
      </w:pPr>
      <w:r w:rsidRPr="00134C8E">
        <w:rPr>
          <w:rFonts w:asciiTheme="minorBidi" w:hAnsiTheme="minorBidi"/>
          <w:color w:val="000000" w:themeColor="text1"/>
          <w:szCs w:val="22"/>
        </w:rPr>
        <w:t xml:space="preserve">Naji, Z., Hu, Z., Xiao, B., Abood, A.R., Rajaa, N., Laghari, M.: Effects of pretreatments on thickened waste activated sludge and rice straw co-digestion : Experimental and modeling study. J. Environ. Manage. 177, 213–222 (2016). https://doi.org/10.1016/j.jenvman.2016.04.028 (IF = </w:t>
      </w:r>
      <w:r w:rsidR="00E20615" w:rsidRPr="00134C8E">
        <w:rPr>
          <w:rFonts w:asciiTheme="minorBidi" w:hAnsiTheme="minorBidi"/>
          <w:color w:val="000000" w:themeColor="text1"/>
          <w:szCs w:val="22"/>
        </w:rPr>
        <w:t>8.7</w:t>
      </w:r>
      <w:r w:rsidRPr="00134C8E">
        <w:rPr>
          <w:rFonts w:asciiTheme="minorBidi" w:hAnsiTheme="minorBidi"/>
          <w:color w:val="000000" w:themeColor="text1"/>
          <w:szCs w:val="22"/>
        </w:rPr>
        <w:t>)</w:t>
      </w:r>
    </w:p>
    <w:p w14:paraId="3308D957" w14:textId="7101F885" w:rsidR="007640AF" w:rsidRPr="00134C8E" w:rsidRDefault="007640AF" w:rsidP="00134C8E">
      <w:pPr>
        <w:numPr>
          <w:ilvl w:val="0"/>
          <w:numId w:val="27"/>
        </w:numPr>
        <w:spacing w:before="120" w:after="120" w:line="240" w:lineRule="auto"/>
        <w:ind w:right="-257"/>
        <w:rPr>
          <w:rFonts w:asciiTheme="minorBidi" w:hAnsiTheme="minorBidi"/>
          <w:color w:val="000000" w:themeColor="text1"/>
          <w:szCs w:val="22"/>
        </w:rPr>
      </w:pPr>
      <w:r w:rsidRPr="00134C8E">
        <w:rPr>
          <w:rFonts w:asciiTheme="minorBidi" w:hAnsiTheme="minorBidi"/>
          <w:color w:val="000000" w:themeColor="text1"/>
          <w:szCs w:val="22"/>
        </w:rPr>
        <w:t xml:space="preserve">Hu, M., Chen, Z., Wang, S., Guo, D., Ma, C., Zhou, Y., Chen, J., Laghari, M., Fazal, S., Xiao, B., Zhang, B., Ma, S.: Thermogravimetric kinetics of lignocellulosic biomass slow pyrolysis using distributed activation energy model, Fraser-Suzuki deconvolution, and iso-conversional method. Energy Convers. Manag. 118, (2016). https://doi.org/10.1016/j.enconman.2016.03.058 (IF = </w:t>
      </w:r>
      <w:r w:rsidR="00E20615" w:rsidRPr="00134C8E">
        <w:rPr>
          <w:rFonts w:asciiTheme="minorBidi" w:hAnsiTheme="minorBidi"/>
          <w:color w:val="000000" w:themeColor="text1"/>
          <w:szCs w:val="22"/>
        </w:rPr>
        <w:t>10.4</w:t>
      </w:r>
      <w:r w:rsidRPr="00134C8E">
        <w:rPr>
          <w:rFonts w:asciiTheme="minorBidi" w:hAnsiTheme="minorBidi"/>
          <w:color w:val="000000" w:themeColor="text1"/>
          <w:szCs w:val="22"/>
        </w:rPr>
        <w:t>)</w:t>
      </w:r>
    </w:p>
    <w:p w14:paraId="7586B346" w14:textId="47713D33" w:rsidR="007640AF" w:rsidRPr="00134C8E" w:rsidRDefault="007640AF" w:rsidP="00134C8E">
      <w:pPr>
        <w:numPr>
          <w:ilvl w:val="0"/>
          <w:numId w:val="27"/>
        </w:numPr>
        <w:spacing w:before="120" w:after="120" w:line="240" w:lineRule="auto"/>
        <w:ind w:right="-257"/>
        <w:rPr>
          <w:rFonts w:asciiTheme="minorBidi" w:hAnsiTheme="minorBidi"/>
          <w:color w:val="000000" w:themeColor="text1"/>
          <w:szCs w:val="22"/>
        </w:rPr>
      </w:pPr>
      <w:r w:rsidRPr="00134C8E">
        <w:rPr>
          <w:rFonts w:asciiTheme="minorBidi" w:hAnsiTheme="minorBidi"/>
          <w:color w:val="000000" w:themeColor="text1"/>
          <w:szCs w:val="22"/>
        </w:rPr>
        <w:lastRenderedPageBreak/>
        <w:t xml:space="preserve">Hu, M., Gao, L., Chen, Z., Ma, C., Zhou, Y., Chen, J., Ma, S., Laghari, M., Xiao, B., Zhang, B., Guo, D.: Syngas production by catalytic in-situ steam co-gasification of wet sewage sludge and pine sawdust. Energy Convers. Manag. 111, (2016). https://doi.org/10.1016/j.enconman.2015.12.064 (IF = </w:t>
      </w:r>
      <w:r w:rsidR="00E20615" w:rsidRPr="00134C8E">
        <w:rPr>
          <w:rFonts w:asciiTheme="minorBidi" w:hAnsiTheme="minorBidi"/>
          <w:color w:val="000000" w:themeColor="text1"/>
          <w:szCs w:val="22"/>
        </w:rPr>
        <w:t>10.4</w:t>
      </w:r>
      <w:r w:rsidRPr="00134C8E">
        <w:rPr>
          <w:rFonts w:asciiTheme="minorBidi" w:hAnsiTheme="minorBidi"/>
          <w:color w:val="000000" w:themeColor="text1"/>
          <w:szCs w:val="22"/>
        </w:rPr>
        <w:t>)</w:t>
      </w:r>
    </w:p>
    <w:p w14:paraId="4B986802" w14:textId="0D069921" w:rsidR="007640AF" w:rsidRPr="00134C8E" w:rsidRDefault="007640AF" w:rsidP="00134C8E">
      <w:pPr>
        <w:numPr>
          <w:ilvl w:val="0"/>
          <w:numId w:val="27"/>
        </w:numPr>
        <w:spacing w:before="120" w:after="120" w:line="240" w:lineRule="auto"/>
        <w:ind w:right="-257"/>
        <w:rPr>
          <w:rFonts w:asciiTheme="minorBidi" w:hAnsiTheme="minorBidi"/>
          <w:color w:val="000000" w:themeColor="text1"/>
          <w:szCs w:val="22"/>
        </w:rPr>
      </w:pPr>
      <w:r w:rsidRPr="00134C8E">
        <w:rPr>
          <w:rFonts w:asciiTheme="minorBidi" w:hAnsiTheme="minorBidi"/>
          <w:color w:val="000000" w:themeColor="text1"/>
          <w:szCs w:val="22"/>
        </w:rPr>
        <w:t>Guo, D., Zhu, L., Guo, S., Cui, B., Luo, S., Laghari, M., Chen, Z., Ma, C., Zhou, Y., Chen, J., Xiao, B., Hu, M., Luo, S.: Direct reduction of oxidized iron ore pellets using biomass syngas as the reducer. Fuel Process. Technol. 148, (2016). https://doi.org/10.1016/j.fuproc.2016.03.009 (IF = 7.</w:t>
      </w:r>
      <w:r w:rsidR="00E20615" w:rsidRPr="00134C8E">
        <w:rPr>
          <w:rFonts w:asciiTheme="minorBidi" w:hAnsiTheme="minorBidi"/>
          <w:color w:val="000000" w:themeColor="text1"/>
          <w:szCs w:val="22"/>
        </w:rPr>
        <w:t>5</w:t>
      </w:r>
      <w:r w:rsidRPr="00134C8E">
        <w:rPr>
          <w:rFonts w:asciiTheme="minorBidi" w:hAnsiTheme="minorBidi"/>
          <w:color w:val="000000" w:themeColor="text1"/>
          <w:szCs w:val="22"/>
        </w:rPr>
        <w:t>)</w:t>
      </w:r>
    </w:p>
    <w:p w14:paraId="30DAFE01" w14:textId="0E5CFF12" w:rsidR="007640AF" w:rsidRPr="00134C8E" w:rsidRDefault="007640AF" w:rsidP="00134C8E">
      <w:pPr>
        <w:numPr>
          <w:ilvl w:val="0"/>
          <w:numId w:val="27"/>
        </w:numPr>
        <w:spacing w:before="120" w:after="120" w:line="240" w:lineRule="auto"/>
        <w:ind w:right="-257"/>
        <w:rPr>
          <w:rFonts w:asciiTheme="minorBidi" w:hAnsiTheme="minorBidi"/>
          <w:color w:val="000000" w:themeColor="text1"/>
          <w:szCs w:val="22"/>
        </w:rPr>
      </w:pPr>
      <w:r w:rsidRPr="00134C8E">
        <w:rPr>
          <w:rFonts w:asciiTheme="minorBidi" w:hAnsiTheme="minorBidi"/>
          <w:color w:val="000000" w:themeColor="text1"/>
          <w:szCs w:val="22"/>
        </w:rPr>
        <w:t>Zhang, B., Gao, L., Fazal, S., Mahmood, Q., Laghari, M., Sayal, A.: Biosand filter containing melia biomass treating heavy metals and pathogens. Polish J. Environ. Stud. 25, 859–864 (2016). https://doi.org/10.15244/pjoes/60433 (IF = 1.</w:t>
      </w:r>
      <w:r w:rsidR="00E20615" w:rsidRPr="00134C8E">
        <w:rPr>
          <w:rFonts w:asciiTheme="minorBidi" w:hAnsiTheme="minorBidi"/>
          <w:color w:val="000000" w:themeColor="text1"/>
          <w:szCs w:val="22"/>
        </w:rPr>
        <w:t>871</w:t>
      </w:r>
      <w:r w:rsidRPr="00134C8E">
        <w:rPr>
          <w:rFonts w:asciiTheme="minorBidi" w:hAnsiTheme="minorBidi"/>
          <w:color w:val="000000" w:themeColor="text1"/>
          <w:szCs w:val="22"/>
        </w:rPr>
        <w:t>)</w:t>
      </w:r>
    </w:p>
    <w:p w14:paraId="5C4F27B5" w14:textId="174AF821" w:rsidR="007640AF" w:rsidRPr="00134C8E" w:rsidRDefault="007640AF" w:rsidP="00134C8E">
      <w:pPr>
        <w:numPr>
          <w:ilvl w:val="0"/>
          <w:numId w:val="27"/>
        </w:numPr>
        <w:spacing w:before="120" w:after="120" w:line="240" w:lineRule="auto"/>
        <w:ind w:right="-257"/>
        <w:rPr>
          <w:rFonts w:asciiTheme="minorBidi" w:hAnsiTheme="minorBidi"/>
          <w:color w:val="000000" w:themeColor="text1"/>
          <w:szCs w:val="22"/>
        </w:rPr>
      </w:pPr>
      <w:r w:rsidRPr="00134C8E">
        <w:rPr>
          <w:rFonts w:asciiTheme="minorBidi" w:hAnsiTheme="minorBidi"/>
          <w:color w:val="000000" w:themeColor="text1"/>
          <w:szCs w:val="22"/>
        </w:rPr>
        <w:t xml:space="preserve">Laghari, M., Hu, Z., Mirjat, M.S., Xiao, B., Tagar, A.A., Hu, M.: </w:t>
      </w:r>
      <w:r w:rsidRPr="001A7F30">
        <w:rPr>
          <w:rFonts w:asciiTheme="minorBidi" w:hAnsiTheme="minorBidi"/>
          <w:color w:val="000000" w:themeColor="text1"/>
          <w:szCs w:val="22"/>
          <w:u w:val="single"/>
        </w:rPr>
        <w:t>Fast pyrolysis biochar from sawdust improves the quality of desert soils and enhances plant growth</w:t>
      </w:r>
      <w:r w:rsidRPr="00134C8E">
        <w:rPr>
          <w:rFonts w:asciiTheme="minorBidi" w:hAnsiTheme="minorBidi"/>
          <w:color w:val="000000" w:themeColor="text1"/>
          <w:szCs w:val="22"/>
        </w:rPr>
        <w:t xml:space="preserve">. J. Sci. Food Agric. 96, (2016). https://doi.org/10.1002/jsfa.7082 (IF = </w:t>
      </w:r>
      <w:r w:rsidR="00E20615" w:rsidRPr="00134C8E">
        <w:rPr>
          <w:rFonts w:asciiTheme="minorBidi" w:hAnsiTheme="minorBidi"/>
          <w:color w:val="000000" w:themeColor="text1"/>
          <w:szCs w:val="22"/>
        </w:rPr>
        <w:t>4.1</w:t>
      </w:r>
      <w:r w:rsidRPr="00134C8E">
        <w:rPr>
          <w:rFonts w:asciiTheme="minorBidi" w:hAnsiTheme="minorBidi"/>
          <w:color w:val="000000" w:themeColor="text1"/>
          <w:szCs w:val="22"/>
        </w:rPr>
        <w:t>)</w:t>
      </w:r>
    </w:p>
    <w:p w14:paraId="63B31F32" w14:textId="1E1E3B29" w:rsidR="007640AF" w:rsidRPr="00134C8E" w:rsidRDefault="007640AF" w:rsidP="00134C8E">
      <w:pPr>
        <w:numPr>
          <w:ilvl w:val="0"/>
          <w:numId w:val="27"/>
        </w:numPr>
        <w:spacing w:before="120" w:after="120" w:line="240" w:lineRule="auto"/>
        <w:ind w:right="-257"/>
        <w:rPr>
          <w:rFonts w:asciiTheme="minorBidi" w:hAnsiTheme="minorBidi"/>
          <w:color w:val="000000" w:themeColor="text1"/>
          <w:szCs w:val="22"/>
        </w:rPr>
      </w:pPr>
      <w:r w:rsidRPr="00134C8E">
        <w:rPr>
          <w:rFonts w:asciiTheme="minorBidi" w:hAnsiTheme="minorBidi"/>
          <w:color w:val="000000" w:themeColor="text1"/>
          <w:szCs w:val="22"/>
        </w:rPr>
        <w:t xml:space="preserve">Hu, M., Guo, D., Ma, C., Luo, S., Chen, X., Cheng, Q., Laghari, M., Xiao, B.: A novel Pilot-scale production of fuel gas by allothermal biomass gasification using biomass micron fuel (BMF) as external heat source. Clean Technol. Environ. Policy. (2015). https://doi.org/10.1007/s10098-015-1038-2 (IF = </w:t>
      </w:r>
      <w:r w:rsidR="00E20615" w:rsidRPr="00134C8E">
        <w:rPr>
          <w:rFonts w:asciiTheme="minorBidi" w:hAnsiTheme="minorBidi"/>
          <w:color w:val="000000" w:themeColor="text1"/>
          <w:szCs w:val="22"/>
        </w:rPr>
        <w:t>4.3</w:t>
      </w:r>
      <w:r w:rsidRPr="00134C8E">
        <w:rPr>
          <w:rFonts w:asciiTheme="minorBidi" w:hAnsiTheme="minorBidi"/>
          <w:color w:val="000000" w:themeColor="text1"/>
          <w:szCs w:val="22"/>
        </w:rPr>
        <w:t>)</w:t>
      </w:r>
    </w:p>
    <w:p w14:paraId="69C0B633" w14:textId="22AB9C6A" w:rsidR="007640AF" w:rsidRPr="00134C8E" w:rsidRDefault="007640AF" w:rsidP="00134C8E">
      <w:pPr>
        <w:numPr>
          <w:ilvl w:val="0"/>
          <w:numId w:val="27"/>
        </w:numPr>
        <w:spacing w:before="120" w:after="120" w:line="240" w:lineRule="auto"/>
        <w:ind w:right="-257"/>
        <w:rPr>
          <w:rFonts w:asciiTheme="minorBidi" w:hAnsiTheme="minorBidi"/>
          <w:color w:val="000000" w:themeColor="text1"/>
          <w:szCs w:val="22"/>
        </w:rPr>
      </w:pPr>
      <w:r w:rsidRPr="00134C8E">
        <w:rPr>
          <w:rFonts w:asciiTheme="minorBidi" w:hAnsiTheme="minorBidi"/>
          <w:color w:val="000000" w:themeColor="text1"/>
          <w:szCs w:val="22"/>
        </w:rPr>
        <w:t xml:space="preserve">Hu, Z., Chen, Z., Li, G., Chen, X., Hu, M., Laghari, M., Wang, X., Guo, D.: Characteristics and kinetic studies of Hydrilla verticillata pyrolysis via thermogravimetric analysis. Bioresour. Technol. 194, (2015). https://doi.org/10.1016/j.biortech.2015.07.007 (IF = </w:t>
      </w:r>
      <w:r w:rsidR="00E20615" w:rsidRPr="00134C8E">
        <w:rPr>
          <w:rFonts w:asciiTheme="minorBidi" w:hAnsiTheme="minorBidi"/>
          <w:color w:val="000000" w:themeColor="text1"/>
          <w:szCs w:val="22"/>
        </w:rPr>
        <w:t>11.4</w:t>
      </w:r>
      <w:r w:rsidRPr="00134C8E">
        <w:rPr>
          <w:rFonts w:asciiTheme="minorBidi" w:hAnsiTheme="minorBidi"/>
          <w:color w:val="000000" w:themeColor="text1"/>
          <w:szCs w:val="22"/>
        </w:rPr>
        <w:t>)</w:t>
      </w:r>
    </w:p>
    <w:p w14:paraId="211AB818" w14:textId="511E40AE" w:rsidR="007640AF" w:rsidRPr="00134C8E" w:rsidRDefault="007640AF" w:rsidP="00134C8E">
      <w:pPr>
        <w:numPr>
          <w:ilvl w:val="0"/>
          <w:numId w:val="27"/>
        </w:numPr>
        <w:spacing w:before="120" w:after="120" w:line="240" w:lineRule="auto"/>
        <w:ind w:right="-257"/>
        <w:rPr>
          <w:rFonts w:asciiTheme="minorBidi" w:hAnsiTheme="minorBidi"/>
          <w:color w:val="000000" w:themeColor="text1"/>
          <w:szCs w:val="22"/>
        </w:rPr>
      </w:pPr>
      <w:r w:rsidRPr="00134C8E">
        <w:rPr>
          <w:rFonts w:asciiTheme="minorBidi" w:hAnsiTheme="minorBidi"/>
          <w:color w:val="000000" w:themeColor="text1"/>
          <w:szCs w:val="22"/>
        </w:rPr>
        <w:t xml:space="preserve">Laghari, M., Mirjat, M.S., Hu, Z., Fazal, S., Xiao, B.B., Hu, M., Chen, Z., Guo, D.: </w:t>
      </w:r>
      <w:r w:rsidRPr="001A7F30">
        <w:rPr>
          <w:rFonts w:asciiTheme="minorBidi" w:hAnsiTheme="minorBidi"/>
          <w:color w:val="000000" w:themeColor="text1"/>
          <w:szCs w:val="22"/>
          <w:u w:val="single"/>
        </w:rPr>
        <w:t>Effects of biochar application rate on sandy desert soil properties and sorghum growth. Catena</w:t>
      </w:r>
      <w:r w:rsidRPr="00134C8E">
        <w:rPr>
          <w:rFonts w:asciiTheme="minorBidi" w:hAnsiTheme="minorBidi"/>
          <w:color w:val="000000" w:themeColor="text1"/>
          <w:szCs w:val="22"/>
        </w:rPr>
        <w:t xml:space="preserve">. 135, 313–320 (2015). https://doi.org/10.1016/j.catena.2015.08.013 (IF = </w:t>
      </w:r>
      <w:r w:rsidR="00F53ADD" w:rsidRPr="00134C8E">
        <w:rPr>
          <w:rFonts w:asciiTheme="minorBidi" w:hAnsiTheme="minorBidi"/>
          <w:color w:val="000000" w:themeColor="text1"/>
          <w:szCs w:val="22"/>
        </w:rPr>
        <w:t>6.2</w:t>
      </w:r>
      <w:r w:rsidRPr="00134C8E">
        <w:rPr>
          <w:rFonts w:asciiTheme="minorBidi" w:hAnsiTheme="minorBidi"/>
          <w:color w:val="000000" w:themeColor="text1"/>
          <w:szCs w:val="22"/>
        </w:rPr>
        <w:t>)</w:t>
      </w:r>
    </w:p>
    <w:p w14:paraId="191523F9" w14:textId="270D5A3B" w:rsidR="007640AF" w:rsidRPr="00134C8E" w:rsidRDefault="007640AF" w:rsidP="00134C8E">
      <w:pPr>
        <w:numPr>
          <w:ilvl w:val="0"/>
          <w:numId w:val="27"/>
        </w:numPr>
        <w:spacing w:before="120" w:after="120" w:line="240" w:lineRule="auto"/>
        <w:ind w:right="-257"/>
        <w:rPr>
          <w:rFonts w:asciiTheme="minorBidi" w:hAnsiTheme="minorBidi"/>
          <w:color w:val="000000" w:themeColor="text1"/>
          <w:szCs w:val="22"/>
        </w:rPr>
      </w:pPr>
      <w:r w:rsidRPr="00134C8E">
        <w:rPr>
          <w:rFonts w:asciiTheme="minorBidi" w:hAnsiTheme="minorBidi"/>
          <w:color w:val="000000" w:themeColor="text1"/>
          <w:szCs w:val="22"/>
        </w:rPr>
        <w:t xml:space="preserve">Chen, Z., Hu, M., Zhu, X., Guo, D., Liu, S., Hu, Z., Xiao, B., Wang, J., Laghari, M.: Characteristics and kinetic study on pyrolysis of five lignocellulosic biomass via thermogravimetric analysis. Bioresour. Technol. 192, (2015). https://doi.org/10.1016/j.biortech.2015.05.062 (IF = </w:t>
      </w:r>
      <w:r w:rsidR="00F53ADD" w:rsidRPr="00134C8E">
        <w:rPr>
          <w:rFonts w:asciiTheme="minorBidi" w:hAnsiTheme="minorBidi"/>
          <w:color w:val="000000" w:themeColor="text1"/>
          <w:szCs w:val="22"/>
        </w:rPr>
        <w:t>11.4</w:t>
      </w:r>
      <w:r w:rsidRPr="00134C8E">
        <w:rPr>
          <w:rFonts w:asciiTheme="minorBidi" w:hAnsiTheme="minorBidi"/>
          <w:color w:val="000000" w:themeColor="text1"/>
          <w:szCs w:val="22"/>
        </w:rPr>
        <w:t>)</w:t>
      </w:r>
    </w:p>
    <w:p w14:paraId="5B11C439" w14:textId="77777777" w:rsidR="007640AF" w:rsidRPr="00134C8E" w:rsidRDefault="007640AF" w:rsidP="00134C8E">
      <w:pPr>
        <w:numPr>
          <w:ilvl w:val="0"/>
          <w:numId w:val="27"/>
        </w:numPr>
        <w:spacing w:before="120" w:after="120" w:line="240" w:lineRule="auto"/>
        <w:ind w:right="-257"/>
        <w:rPr>
          <w:rFonts w:asciiTheme="minorBidi" w:hAnsiTheme="minorBidi"/>
          <w:color w:val="000000" w:themeColor="text1"/>
          <w:szCs w:val="22"/>
        </w:rPr>
      </w:pPr>
      <w:r w:rsidRPr="00134C8E">
        <w:rPr>
          <w:rFonts w:asciiTheme="minorBidi" w:hAnsiTheme="minorBidi"/>
          <w:color w:val="000000" w:themeColor="text1"/>
          <w:szCs w:val="22"/>
        </w:rPr>
        <w:t>Khan, T.A., Sheraz, K., Laghari, M.: Relationship between seepage and discharge for Kabul river in district Nowshera . Pak. J. Agri., Agril. Engg., Vet. Sci. 31, 249–259 (2015). https://pjaaevs.sau.edu.pk/index.php/ojs/article/view/103</w:t>
      </w:r>
    </w:p>
    <w:p w14:paraId="53A1A475" w14:textId="77777777" w:rsidR="007640AF" w:rsidRPr="00134C8E" w:rsidRDefault="007640AF" w:rsidP="00134C8E">
      <w:pPr>
        <w:numPr>
          <w:ilvl w:val="0"/>
          <w:numId w:val="27"/>
        </w:numPr>
        <w:spacing w:before="120" w:after="120" w:line="240" w:lineRule="auto"/>
        <w:ind w:right="-257"/>
        <w:rPr>
          <w:rFonts w:asciiTheme="minorBidi" w:hAnsiTheme="minorBidi"/>
          <w:color w:val="000000" w:themeColor="text1"/>
          <w:szCs w:val="22"/>
        </w:rPr>
      </w:pPr>
      <w:r w:rsidRPr="00134C8E">
        <w:rPr>
          <w:rFonts w:asciiTheme="minorBidi" w:hAnsiTheme="minorBidi"/>
          <w:color w:val="000000" w:themeColor="text1"/>
          <w:szCs w:val="22"/>
        </w:rPr>
        <w:t>Kandhro, M.N., Shah, A.N., Memon, H.R., Kubar, M.I., Laghari, M.: Weed management and yield improvement in cotton through allelopathic mulches of sorghum and sunflower straw. Pak. J. Weed Sci. Res. 21, 523–532 (2015). https://wssp.org.pk/weed/ojs/index.php/pjwsr/article/view/615</w:t>
      </w:r>
    </w:p>
    <w:p w14:paraId="7B2F0FF7" w14:textId="77777777" w:rsidR="007640AF" w:rsidRPr="00134C8E" w:rsidRDefault="007640AF" w:rsidP="00134C8E">
      <w:pPr>
        <w:numPr>
          <w:ilvl w:val="0"/>
          <w:numId w:val="27"/>
        </w:numPr>
        <w:spacing w:before="120" w:after="120" w:line="240" w:lineRule="auto"/>
        <w:ind w:right="-257"/>
        <w:rPr>
          <w:rFonts w:asciiTheme="minorBidi" w:hAnsiTheme="minorBidi"/>
          <w:color w:val="000000" w:themeColor="text1"/>
          <w:szCs w:val="22"/>
        </w:rPr>
      </w:pPr>
      <w:r w:rsidRPr="00134C8E">
        <w:rPr>
          <w:rFonts w:asciiTheme="minorBidi" w:hAnsiTheme="minorBidi"/>
          <w:color w:val="000000" w:themeColor="text1"/>
          <w:szCs w:val="22"/>
        </w:rPr>
        <w:t>Shah, A.R., Talpur, M., Laghari, M., Mujtaba, A., Ahmed, S., Soomro, S.A., Solangi, M.: Fuel consumption and operational cost of various tillage implements. Sci. Int. (Lahore). 28, 2651–2653 (2016). http://www.sci-int.com/pdf/636303228409555926.pdf</w:t>
      </w:r>
    </w:p>
    <w:p w14:paraId="57847369" w14:textId="77777777" w:rsidR="007640AF" w:rsidRPr="00134C8E" w:rsidRDefault="007640AF" w:rsidP="00134C8E">
      <w:pPr>
        <w:numPr>
          <w:ilvl w:val="0"/>
          <w:numId w:val="27"/>
        </w:numPr>
        <w:spacing w:before="120" w:after="120" w:line="240" w:lineRule="auto"/>
        <w:ind w:right="-257"/>
        <w:rPr>
          <w:rFonts w:asciiTheme="minorBidi" w:hAnsiTheme="minorBidi"/>
          <w:color w:val="000000" w:themeColor="text1"/>
          <w:szCs w:val="22"/>
        </w:rPr>
      </w:pPr>
      <w:r w:rsidRPr="00134C8E">
        <w:rPr>
          <w:rFonts w:asciiTheme="minorBidi" w:hAnsiTheme="minorBidi"/>
          <w:color w:val="000000" w:themeColor="text1"/>
          <w:szCs w:val="22"/>
        </w:rPr>
        <w:t>Memon, S.A., Soothar, R.K., Mangrio, M.A., Saraz, R.H., Leghari, M., Shah, A.R.: Comparison of observed with theoretical roughness co- efficient under lined and unlined watercourses. Sci. Int. (Lahore). 27(6), 6053-6056 (2015). http://www.sci-int.com/pdf/636372709256970198.pdf</w:t>
      </w:r>
    </w:p>
    <w:p w14:paraId="0F4C6694" w14:textId="77777777" w:rsidR="007640AF" w:rsidRPr="00134C8E" w:rsidRDefault="007640AF" w:rsidP="00134C8E">
      <w:pPr>
        <w:numPr>
          <w:ilvl w:val="0"/>
          <w:numId w:val="27"/>
        </w:numPr>
        <w:spacing w:before="120" w:after="120" w:line="240" w:lineRule="auto"/>
        <w:ind w:right="-257"/>
        <w:rPr>
          <w:rFonts w:asciiTheme="minorBidi" w:hAnsiTheme="minorBidi"/>
          <w:color w:val="000000" w:themeColor="text1"/>
          <w:szCs w:val="22"/>
        </w:rPr>
      </w:pPr>
      <w:r w:rsidRPr="00134C8E">
        <w:rPr>
          <w:rFonts w:asciiTheme="minorBidi" w:hAnsiTheme="minorBidi"/>
          <w:color w:val="000000" w:themeColor="text1"/>
          <w:szCs w:val="22"/>
        </w:rPr>
        <w:t>Kandhro, M.N., Baloch, A.W., Ansari, M.A., Laghari, M.: Allelopathic Impact of Sorghum and Sunflower on Germinability and Seedling Growth of Cotton (Gossypium hirsutum L .). J. Basic Applied Sci. 98–102 (2016). DOI: http://dx.doi.org/10.6000/1927-5129.2016.12.15</w:t>
      </w:r>
    </w:p>
    <w:p w14:paraId="0107F0AB" w14:textId="77777777" w:rsidR="007640AF" w:rsidRPr="00134C8E" w:rsidRDefault="007640AF" w:rsidP="00134C8E">
      <w:pPr>
        <w:numPr>
          <w:ilvl w:val="0"/>
          <w:numId w:val="27"/>
        </w:numPr>
        <w:spacing w:before="120" w:after="120" w:line="240" w:lineRule="auto"/>
        <w:ind w:right="-257"/>
        <w:rPr>
          <w:rFonts w:asciiTheme="minorBidi" w:hAnsiTheme="minorBidi"/>
          <w:color w:val="000000" w:themeColor="text1"/>
          <w:szCs w:val="22"/>
        </w:rPr>
      </w:pPr>
      <w:r w:rsidRPr="00134C8E">
        <w:rPr>
          <w:rFonts w:asciiTheme="minorBidi" w:hAnsiTheme="minorBidi"/>
          <w:color w:val="000000" w:themeColor="text1"/>
          <w:szCs w:val="22"/>
        </w:rPr>
        <w:lastRenderedPageBreak/>
        <w:t>Talpur, M.A., Changying, J., Junejo, S.A., Ran, M., Sarki, A., Shah, A.R., Laghari, M.: Effect of weather on rice crop cultivation : a case study of Jiangpu farm , Nanjing-China. Sci. Int.(Lahore). 28, 1275–1278 (2016). http://www.sci-int.com/pdf/636324838376677941.pdf</w:t>
      </w:r>
    </w:p>
    <w:p w14:paraId="28A88CBD" w14:textId="77777777" w:rsidR="007640AF" w:rsidRPr="00134C8E" w:rsidRDefault="007640AF" w:rsidP="00134C8E">
      <w:pPr>
        <w:numPr>
          <w:ilvl w:val="0"/>
          <w:numId w:val="27"/>
        </w:numPr>
        <w:spacing w:before="120" w:after="120" w:line="240" w:lineRule="auto"/>
        <w:ind w:right="-257"/>
        <w:rPr>
          <w:rFonts w:asciiTheme="minorBidi" w:hAnsiTheme="minorBidi"/>
          <w:color w:val="000000" w:themeColor="text1"/>
          <w:szCs w:val="22"/>
        </w:rPr>
      </w:pPr>
      <w:r w:rsidRPr="00134C8E">
        <w:rPr>
          <w:rFonts w:asciiTheme="minorBidi" w:hAnsiTheme="minorBidi"/>
          <w:color w:val="000000" w:themeColor="text1"/>
          <w:szCs w:val="22"/>
        </w:rPr>
        <w:t xml:space="preserve">Laghari, M., Laghari, N., Shah, A.R., Chandio, F.A.: Calibration and performance of tractor mounted rotary fertilizer spreader. Int. J. Advance Res. 2(4), 839–46 (2014). http://www.journalijar.com/article/1660/calibration-and-performance-of-tractor-mounted-rotary-fertilizer-spreader/ </w:t>
      </w:r>
    </w:p>
    <w:p w14:paraId="652C067A" w14:textId="77777777" w:rsidR="007640AF" w:rsidRPr="00134C8E" w:rsidRDefault="007640AF" w:rsidP="00134C8E">
      <w:pPr>
        <w:numPr>
          <w:ilvl w:val="0"/>
          <w:numId w:val="27"/>
        </w:numPr>
        <w:spacing w:before="120" w:after="120" w:line="240" w:lineRule="auto"/>
        <w:ind w:right="-257"/>
        <w:rPr>
          <w:rFonts w:asciiTheme="minorBidi" w:hAnsiTheme="minorBidi"/>
          <w:color w:val="000000" w:themeColor="text1"/>
          <w:szCs w:val="22"/>
        </w:rPr>
      </w:pPr>
      <w:r w:rsidRPr="00134C8E">
        <w:rPr>
          <w:rFonts w:asciiTheme="minorBidi" w:hAnsiTheme="minorBidi"/>
          <w:color w:val="000000" w:themeColor="text1"/>
          <w:szCs w:val="22"/>
        </w:rPr>
        <w:t>Sarki, A., Memon, S.Q., Leghari, M.: Comparison of different methods for computing seepage losses in an earthen watercourse. Agricultura Tropica et Subtropica. 41(4), 197–205 (2008). http://agriculturaits.czu.cz/pdf_files/vol_41_4_pdf/sarki-memon.pdf</w:t>
      </w:r>
    </w:p>
    <w:p w14:paraId="6501572A" w14:textId="77777777" w:rsidR="007640AF" w:rsidRPr="002C72DB" w:rsidRDefault="007640AF" w:rsidP="00134C8E">
      <w:pPr>
        <w:numPr>
          <w:ilvl w:val="0"/>
          <w:numId w:val="27"/>
        </w:numPr>
        <w:spacing w:before="120" w:after="120" w:line="240" w:lineRule="auto"/>
        <w:ind w:right="-257"/>
        <w:rPr>
          <w:rFonts w:asciiTheme="minorBidi" w:hAnsiTheme="minorBidi"/>
          <w:color w:val="000000" w:themeColor="text1"/>
          <w:szCs w:val="22"/>
        </w:rPr>
      </w:pPr>
      <w:r w:rsidRPr="00134C8E">
        <w:rPr>
          <w:rFonts w:asciiTheme="minorBidi" w:hAnsiTheme="minorBidi"/>
          <w:color w:val="000000" w:themeColor="text1"/>
          <w:szCs w:val="22"/>
        </w:rPr>
        <w:fldChar w:fldCharType="end"/>
      </w:r>
      <w:bookmarkEnd w:id="2"/>
      <w:r w:rsidRPr="002C72DB">
        <w:rPr>
          <w:rFonts w:asciiTheme="minorBidi" w:hAnsiTheme="minorBidi"/>
          <w:color w:val="000000" w:themeColor="text1"/>
          <w:szCs w:val="22"/>
        </w:rPr>
        <w:t>Conference Proceedings:</w:t>
      </w:r>
    </w:p>
    <w:p w14:paraId="7F79CA82" w14:textId="77777777" w:rsidR="007640AF" w:rsidRPr="002C72DB" w:rsidRDefault="007640AF" w:rsidP="00314743">
      <w:pPr>
        <w:numPr>
          <w:ilvl w:val="0"/>
          <w:numId w:val="26"/>
        </w:numPr>
        <w:spacing w:after="120" w:line="240" w:lineRule="auto"/>
        <w:rPr>
          <w:rFonts w:asciiTheme="minorBidi" w:hAnsiTheme="minorBidi"/>
          <w:color w:val="000000" w:themeColor="text1"/>
          <w:szCs w:val="22"/>
        </w:rPr>
      </w:pPr>
      <w:r w:rsidRPr="002C72DB">
        <w:rPr>
          <w:rFonts w:asciiTheme="minorBidi" w:hAnsiTheme="minorBidi"/>
          <w:color w:val="000000" w:themeColor="text1"/>
          <w:szCs w:val="22"/>
        </w:rPr>
        <w:t>Laghari, M., Arnavat, Puig-Arnavat, M., Ahrenfeldt, J., Henriksen, U.B, Thomsen, T.P.: Recovery of Phosphorus from Municipal Sewage Sludge through Different Thermal Treatments. Nordic Biochar Conference 2019, KTH Royal Institute of Technology, Sweden, October 16-17, 2019.</w:t>
      </w:r>
    </w:p>
    <w:p w14:paraId="7E5ADEC6" w14:textId="77777777" w:rsidR="007640AF" w:rsidRPr="002C72DB" w:rsidRDefault="007640AF" w:rsidP="00314743">
      <w:pPr>
        <w:numPr>
          <w:ilvl w:val="0"/>
          <w:numId w:val="26"/>
        </w:numPr>
        <w:spacing w:before="120" w:after="120" w:line="240" w:lineRule="auto"/>
        <w:ind w:left="714" w:hanging="357"/>
        <w:rPr>
          <w:rFonts w:asciiTheme="minorBidi" w:hAnsiTheme="minorBidi"/>
          <w:color w:val="000000" w:themeColor="text1"/>
          <w:szCs w:val="22"/>
        </w:rPr>
      </w:pPr>
      <w:r w:rsidRPr="002C72DB">
        <w:rPr>
          <w:rFonts w:asciiTheme="minorBidi" w:hAnsiTheme="minorBidi"/>
          <w:color w:val="000000" w:themeColor="text1"/>
          <w:szCs w:val="22"/>
        </w:rPr>
        <w:t>Laghari, M., Hu, Z., Xiao, B., Hu, M.: Influence of an Acidic Biochar on Desert Soil Properties and Plant Growth. In: 2nd International Symposium on Biochar and Green Agriculture (BioGra 2015), Nanjing, Jiangsu, China, Apr. 14-18th, 2015.</w:t>
      </w:r>
    </w:p>
    <w:p w14:paraId="7F215460" w14:textId="77777777" w:rsidR="007640AF" w:rsidRPr="002C72DB" w:rsidRDefault="007640AF" w:rsidP="00314743">
      <w:pPr>
        <w:numPr>
          <w:ilvl w:val="0"/>
          <w:numId w:val="26"/>
        </w:numPr>
        <w:spacing w:before="120" w:after="120" w:line="240" w:lineRule="auto"/>
        <w:ind w:left="714" w:hanging="357"/>
        <w:rPr>
          <w:rFonts w:asciiTheme="minorBidi" w:hAnsiTheme="minorBidi"/>
          <w:color w:val="000000" w:themeColor="text1"/>
          <w:szCs w:val="22"/>
        </w:rPr>
      </w:pPr>
      <w:r w:rsidRPr="002C72DB">
        <w:rPr>
          <w:rFonts w:asciiTheme="minorBidi" w:hAnsiTheme="minorBidi"/>
          <w:color w:val="000000" w:themeColor="text1"/>
          <w:szCs w:val="22"/>
        </w:rPr>
        <w:t xml:space="preserve">Laghari, M., Hu, Z., Xiao, Bo., Hu, M., Tian, M.: Improving Soil Quality of Kubuqi Desert with the Addition of High Temperature Biochar. In: 2nd CLEAR 2014, Chuncheon, Korea, Oct. 5-8th, 2014. </w:t>
      </w:r>
    </w:p>
    <w:p w14:paraId="3CAEF038" w14:textId="77777777" w:rsidR="007640AF" w:rsidRPr="002C72DB" w:rsidRDefault="007640AF" w:rsidP="00314743">
      <w:pPr>
        <w:numPr>
          <w:ilvl w:val="0"/>
          <w:numId w:val="26"/>
        </w:numPr>
        <w:spacing w:before="120" w:after="120" w:line="240" w:lineRule="auto"/>
        <w:ind w:left="714" w:hanging="357"/>
        <w:rPr>
          <w:rFonts w:asciiTheme="minorBidi" w:hAnsiTheme="minorBidi"/>
          <w:color w:val="000000" w:themeColor="text1"/>
          <w:szCs w:val="22"/>
        </w:rPr>
      </w:pPr>
      <w:r w:rsidRPr="002C72DB">
        <w:rPr>
          <w:rFonts w:asciiTheme="minorBidi" w:hAnsiTheme="minorBidi"/>
          <w:color w:val="000000" w:themeColor="text1"/>
          <w:szCs w:val="22"/>
        </w:rPr>
        <w:t>Laghari, M., Hu, Z., Xiao, B., Lashari, M.S., Hu, M., Tian, M.: Influence of Pine Sawdust Biochar on Water Holding Capacity of Sandy Soil. In: International Workshop on “Biochar in Pakistan: Opportunities and Potential”, Faisalabad, Pakistan, March. 24-27th, 2014</w:t>
      </w:r>
    </w:p>
    <w:p w14:paraId="4909677A" w14:textId="09F3EE7F" w:rsidR="003F5A60" w:rsidRPr="002C72DB" w:rsidRDefault="00EC64FD" w:rsidP="00314743">
      <w:pPr>
        <w:pStyle w:val="Heading3"/>
        <w:jc w:val="both"/>
        <w:rPr>
          <w:rFonts w:asciiTheme="minorBidi" w:hAnsiTheme="minorBidi"/>
          <w:color w:val="000000" w:themeColor="text1"/>
        </w:rPr>
      </w:pPr>
      <w:r w:rsidRPr="002C72DB">
        <w:rPr>
          <w:rFonts w:asciiTheme="minorBidi" w:hAnsiTheme="minorBidi"/>
          <w:color w:val="000000" w:themeColor="text1"/>
        </w:rPr>
        <w:t xml:space="preserve">Research supervision and </w:t>
      </w:r>
      <w:r w:rsidR="00B40D17" w:rsidRPr="002C72DB">
        <w:rPr>
          <w:rFonts w:asciiTheme="minorBidi" w:hAnsiTheme="minorBidi"/>
          <w:color w:val="000000" w:themeColor="text1"/>
        </w:rPr>
        <w:t>leadership</w:t>
      </w:r>
      <w:r w:rsidR="00955713" w:rsidRPr="002C72DB">
        <w:rPr>
          <w:rFonts w:asciiTheme="minorBidi" w:hAnsiTheme="minorBidi"/>
          <w:color w:val="000000" w:themeColor="text1"/>
        </w:rPr>
        <w:t xml:space="preserve"> </w:t>
      </w:r>
      <w:r w:rsidRPr="002C72DB">
        <w:rPr>
          <w:rFonts w:asciiTheme="minorBidi" w:hAnsiTheme="minorBidi"/>
          <w:color w:val="000000" w:themeColor="text1"/>
        </w:rPr>
        <w:t>experience</w:t>
      </w:r>
    </w:p>
    <w:p w14:paraId="1BF75BB4" w14:textId="2CD6CFBB" w:rsidR="00325BD6" w:rsidRPr="002C72DB" w:rsidRDefault="00E67264" w:rsidP="00F53ADD">
      <w:pPr>
        <w:pStyle w:val="ListParagraph"/>
        <w:numPr>
          <w:ilvl w:val="0"/>
          <w:numId w:val="10"/>
        </w:numPr>
        <w:jc w:val="both"/>
        <w:rPr>
          <w:rFonts w:asciiTheme="minorBidi" w:hAnsiTheme="minorBidi"/>
          <w:color w:val="000000" w:themeColor="text1"/>
        </w:rPr>
      </w:pPr>
      <w:r w:rsidRPr="002C72DB">
        <w:rPr>
          <w:rFonts w:asciiTheme="minorBidi" w:hAnsiTheme="minorBidi"/>
          <w:color w:val="000000" w:themeColor="text1"/>
        </w:rPr>
        <w:t xml:space="preserve">I have supervised </w:t>
      </w:r>
      <w:r w:rsidR="00F53ADD">
        <w:rPr>
          <w:rFonts w:asciiTheme="minorBidi" w:hAnsiTheme="minorBidi"/>
          <w:color w:val="000000" w:themeColor="text1"/>
        </w:rPr>
        <w:t>10</w:t>
      </w:r>
      <w:r w:rsidR="00EC55AA" w:rsidRPr="002C72DB">
        <w:rPr>
          <w:rFonts w:asciiTheme="minorBidi" w:hAnsiTheme="minorBidi"/>
          <w:color w:val="000000" w:themeColor="text1"/>
        </w:rPr>
        <w:t xml:space="preserve"> undergraduate (Final Year Design Projects), </w:t>
      </w:r>
      <w:r w:rsidR="00A27AF7">
        <w:rPr>
          <w:rFonts w:asciiTheme="minorBidi" w:hAnsiTheme="minorBidi"/>
          <w:color w:val="000000" w:themeColor="text1"/>
        </w:rPr>
        <w:t>25</w:t>
      </w:r>
      <w:r w:rsidR="00EC55AA" w:rsidRPr="002C72DB">
        <w:rPr>
          <w:rFonts w:asciiTheme="minorBidi" w:hAnsiTheme="minorBidi"/>
          <w:color w:val="000000" w:themeColor="text1"/>
        </w:rPr>
        <w:t xml:space="preserve"> Master</w:t>
      </w:r>
      <w:r w:rsidR="007B2835" w:rsidRPr="002C72DB">
        <w:rPr>
          <w:rFonts w:asciiTheme="minorBidi" w:hAnsiTheme="minorBidi"/>
          <w:color w:val="000000" w:themeColor="text1"/>
        </w:rPr>
        <w:t>s theses and 0</w:t>
      </w:r>
      <w:r w:rsidR="00CE1C87">
        <w:rPr>
          <w:rFonts w:asciiTheme="minorBidi" w:hAnsiTheme="minorBidi"/>
          <w:color w:val="000000" w:themeColor="text1"/>
        </w:rPr>
        <w:t>5</w:t>
      </w:r>
      <w:r w:rsidR="007B2835" w:rsidRPr="002C72DB">
        <w:rPr>
          <w:rFonts w:asciiTheme="minorBidi" w:hAnsiTheme="minorBidi"/>
          <w:color w:val="000000" w:themeColor="text1"/>
        </w:rPr>
        <w:t xml:space="preserve"> PhD theses as </w:t>
      </w:r>
      <w:r w:rsidR="00EC55AA" w:rsidRPr="002C72DB">
        <w:rPr>
          <w:rFonts w:asciiTheme="minorBidi" w:hAnsiTheme="minorBidi"/>
          <w:color w:val="000000" w:themeColor="text1"/>
        </w:rPr>
        <w:t>main supervisor. T</w:t>
      </w:r>
      <w:r w:rsidRPr="002C72DB">
        <w:rPr>
          <w:rFonts w:asciiTheme="minorBidi" w:hAnsiTheme="minorBidi"/>
          <w:color w:val="000000" w:themeColor="text1"/>
        </w:rPr>
        <w:t>he detail of some selected project</w:t>
      </w:r>
      <w:r w:rsidR="00EC55AA" w:rsidRPr="002C72DB">
        <w:rPr>
          <w:rFonts w:asciiTheme="minorBidi" w:hAnsiTheme="minorBidi"/>
          <w:color w:val="000000" w:themeColor="text1"/>
        </w:rPr>
        <w:t xml:space="preserve">s and </w:t>
      </w:r>
      <w:r w:rsidRPr="002C72DB">
        <w:rPr>
          <w:rFonts w:asciiTheme="minorBidi" w:hAnsiTheme="minorBidi"/>
          <w:color w:val="000000" w:themeColor="text1"/>
        </w:rPr>
        <w:t xml:space="preserve">theses is </w:t>
      </w:r>
      <w:r w:rsidR="00EC55AA" w:rsidRPr="002C72DB">
        <w:rPr>
          <w:rFonts w:asciiTheme="minorBidi" w:hAnsiTheme="minorBidi"/>
          <w:color w:val="000000" w:themeColor="text1"/>
        </w:rPr>
        <w:t>given in teaching portfolio (Appendix-1)</w:t>
      </w:r>
    </w:p>
    <w:p w14:paraId="1C1F6856" w14:textId="6550B635" w:rsidR="00E67264" w:rsidRPr="002C72DB" w:rsidRDefault="00EC55AA" w:rsidP="00314743">
      <w:pPr>
        <w:pStyle w:val="ListParagraph"/>
        <w:numPr>
          <w:ilvl w:val="0"/>
          <w:numId w:val="10"/>
        </w:numPr>
        <w:jc w:val="both"/>
        <w:rPr>
          <w:rFonts w:asciiTheme="minorBidi" w:hAnsiTheme="minorBidi"/>
          <w:color w:val="000000" w:themeColor="text1"/>
        </w:rPr>
      </w:pPr>
      <w:r w:rsidRPr="002C72DB">
        <w:rPr>
          <w:rFonts w:asciiTheme="minorBidi" w:hAnsiTheme="minorBidi"/>
          <w:color w:val="000000" w:themeColor="text1"/>
        </w:rPr>
        <w:t xml:space="preserve">Supervised a master course “Biomass gasification and sustainability” at the Department of Chemical and </w:t>
      </w:r>
      <w:r w:rsidR="00EC3AD3" w:rsidRPr="002C72DB">
        <w:rPr>
          <w:rFonts w:asciiTheme="minorBidi" w:hAnsiTheme="minorBidi"/>
          <w:color w:val="000000" w:themeColor="text1"/>
        </w:rPr>
        <w:t xml:space="preserve">Biochemical Engineering, </w:t>
      </w:r>
      <w:r w:rsidRPr="002C72DB">
        <w:rPr>
          <w:rFonts w:asciiTheme="minorBidi" w:hAnsiTheme="minorBidi"/>
          <w:color w:val="000000" w:themeColor="text1"/>
        </w:rPr>
        <w:t>T</w:t>
      </w:r>
      <w:r w:rsidR="00EC3AD3" w:rsidRPr="002C72DB">
        <w:rPr>
          <w:rFonts w:asciiTheme="minorBidi" w:hAnsiTheme="minorBidi"/>
          <w:color w:val="000000" w:themeColor="text1"/>
        </w:rPr>
        <w:t xml:space="preserve">echnical </w:t>
      </w:r>
      <w:r w:rsidRPr="002C72DB">
        <w:rPr>
          <w:rFonts w:asciiTheme="minorBidi" w:hAnsiTheme="minorBidi"/>
          <w:color w:val="000000" w:themeColor="text1"/>
        </w:rPr>
        <w:t>U</w:t>
      </w:r>
      <w:r w:rsidR="00EC3AD3" w:rsidRPr="002C72DB">
        <w:rPr>
          <w:rFonts w:asciiTheme="minorBidi" w:hAnsiTheme="minorBidi"/>
          <w:color w:val="000000" w:themeColor="text1"/>
        </w:rPr>
        <w:t>niversity of Denmark</w:t>
      </w:r>
      <w:r w:rsidRPr="002C72DB">
        <w:rPr>
          <w:rFonts w:asciiTheme="minorBidi" w:hAnsiTheme="minorBidi"/>
          <w:color w:val="000000" w:themeColor="text1"/>
        </w:rPr>
        <w:t>,</w:t>
      </w:r>
      <w:r w:rsidR="00EC3AD3" w:rsidRPr="002C72DB">
        <w:rPr>
          <w:rFonts w:asciiTheme="minorBidi" w:hAnsiTheme="minorBidi"/>
          <w:color w:val="000000" w:themeColor="text1"/>
        </w:rPr>
        <w:t xml:space="preserve"> </w:t>
      </w:r>
      <w:r w:rsidRPr="002C72DB">
        <w:rPr>
          <w:rFonts w:asciiTheme="minorBidi" w:hAnsiTheme="minorBidi"/>
          <w:color w:val="000000" w:themeColor="text1"/>
        </w:rPr>
        <w:t>during Autumn 2019</w:t>
      </w:r>
    </w:p>
    <w:p w14:paraId="4C9E1596" w14:textId="55DF4769" w:rsidR="001F35A3" w:rsidRPr="002C72DB" w:rsidRDefault="00EC64FD" w:rsidP="00314743">
      <w:pPr>
        <w:pStyle w:val="Heading3"/>
        <w:jc w:val="both"/>
        <w:rPr>
          <w:rFonts w:asciiTheme="minorBidi" w:hAnsiTheme="minorBidi"/>
          <w:color w:val="000000" w:themeColor="text1"/>
          <w:szCs w:val="22"/>
        </w:rPr>
      </w:pPr>
      <w:r w:rsidRPr="002C72DB">
        <w:rPr>
          <w:rFonts w:asciiTheme="minorBidi" w:hAnsiTheme="minorBidi"/>
          <w:color w:val="000000" w:themeColor="text1"/>
        </w:rPr>
        <w:t>Teaching merits</w:t>
      </w:r>
    </w:p>
    <w:p w14:paraId="3C6E61EA" w14:textId="6A79DAEF" w:rsidR="0084049D" w:rsidRPr="002C72DB" w:rsidRDefault="00325BD6" w:rsidP="00314743">
      <w:pPr>
        <w:pStyle w:val="ListParagraph"/>
        <w:numPr>
          <w:ilvl w:val="0"/>
          <w:numId w:val="11"/>
        </w:numPr>
        <w:jc w:val="both"/>
        <w:rPr>
          <w:rFonts w:asciiTheme="minorBidi" w:hAnsiTheme="minorBidi"/>
          <w:color w:val="000000" w:themeColor="text1"/>
        </w:rPr>
      </w:pPr>
      <w:r w:rsidRPr="002C72DB">
        <w:rPr>
          <w:rFonts w:asciiTheme="minorBidi" w:hAnsiTheme="minorBidi"/>
          <w:color w:val="000000" w:themeColor="text1"/>
        </w:rPr>
        <w:t>Obtained a p</w:t>
      </w:r>
      <w:r w:rsidR="008E7752" w:rsidRPr="002C72DB">
        <w:rPr>
          <w:rFonts w:asciiTheme="minorBidi" w:hAnsiTheme="minorBidi"/>
          <w:color w:val="000000" w:themeColor="text1"/>
        </w:rPr>
        <w:t xml:space="preserve">edagogical training </w:t>
      </w:r>
      <w:r w:rsidR="007B2835" w:rsidRPr="002C72DB">
        <w:rPr>
          <w:rFonts w:asciiTheme="minorBidi" w:hAnsiTheme="minorBidi"/>
          <w:color w:val="000000" w:themeColor="text1"/>
        </w:rPr>
        <w:t xml:space="preserve">of three months </w:t>
      </w:r>
      <w:r w:rsidRPr="002C72DB">
        <w:rPr>
          <w:rFonts w:asciiTheme="minorBidi" w:hAnsiTheme="minorBidi"/>
          <w:color w:val="000000" w:themeColor="text1"/>
        </w:rPr>
        <w:t>“11</w:t>
      </w:r>
      <w:r w:rsidRPr="002C72DB">
        <w:rPr>
          <w:rFonts w:asciiTheme="minorBidi" w:hAnsiTheme="minorBidi"/>
          <w:color w:val="000000" w:themeColor="text1"/>
          <w:vertAlign w:val="superscript"/>
        </w:rPr>
        <w:t>th</w:t>
      </w:r>
      <w:r w:rsidRPr="002C72DB">
        <w:rPr>
          <w:rFonts w:asciiTheme="minorBidi" w:hAnsiTheme="minorBidi"/>
          <w:color w:val="000000" w:themeColor="text1"/>
        </w:rPr>
        <w:t xml:space="preserve"> Faculty Professional Development Program” at Higher Education Commission of Pakistan </w:t>
      </w:r>
    </w:p>
    <w:p w14:paraId="7C792382" w14:textId="6EC0FD70" w:rsidR="00325BD6" w:rsidRPr="002C72DB" w:rsidRDefault="00325BD6" w:rsidP="00314743">
      <w:pPr>
        <w:pStyle w:val="ListParagraph"/>
        <w:numPr>
          <w:ilvl w:val="0"/>
          <w:numId w:val="11"/>
        </w:numPr>
        <w:jc w:val="both"/>
        <w:rPr>
          <w:rFonts w:asciiTheme="minorBidi" w:hAnsiTheme="minorBidi"/>
          <w:color w:val="000000" w:themeColor="text1"/>
        </w:rPr>
      </w:pPr>
      <w:r w:rsidRPr="002C72DB">
        <w:rPr>
          <w:rFonts w:asciiTheme="minorBidi" w:hAnsiTheme="minorBidi"/>
          <w:color w:val="000000" w:themeColor="text1"/>
        </w:rPr>
        <w:t>Have been teaching various undergraduate and postgraduate courses detail is given in</w:t>
      </w:r>
      <w:r w:rsidR="006C4567">
        <w:rPr>
          <w:rFonts w:asciiTheme="minorBidi" w:hAnsiTheme="minorBidi"/>
          <w:color w:val="000000" w:themeColor="text1"/>
        </w:rPr>
        <w:t xml:space="preserve"> teaching portfolio </w:t>
      </w:r>
    </w:p>
    <w:p w14:paraId="4BD82754" w14:textId="72114955" w:rsidR="00E416EF" w:rsidRPr="002C72DB" w:rsidRDefault="00E416EF" w:rsidP="00314743">
      <w:pPr>
        <w:pStyle w:val="ListParagraph"/>
        <w:numPr>
          <w:ilvl w:val="0"/>
          <w:numId w:val="11"/>
        </w:numPr>
        <w:jc w:val="both"/>
        <w:rPr>
          <w:rFonts w:asciiTheme="minorBidi" w:hAnsiTheme="minorBidi"/>
          <w:color w:val="000000" w:themeColor="text1"/>
        </w:rPr>
      </w:pPr>
      <w:r w:rsidRPr="002C72DB">
        <w:rPr>
          <w:rFonts w:asciiTheme="minorBidi" w:hAnsiTheme="minorBidi"/>
          <w:color w:val="000000" w:themeColor="text1"/>
        </w:rPr>
        <w:t>Designe</w:t>
      </w:r>
      <w:r w:rsidR="007B2835" w:rsidRPr="002C72DB">
        <w:rPr>
          <w:rFonts w:asciiTheme="minorBidi" w:hAnsiTheme="minorBidi"/>
          <w:color w:val="000000" w:themeColor="text1"/>
        </w:rPr>
        <w:t xml:space="preserve">d two practical training course </w:t>
      </w:r>
      <w:r w:rsidRPr="002C72DB">
        <w:rPr>
          <w:rFonts w:asciiTheme="minorBidi" w:hAnsiTheme="minorBidi"/>
          <w:color w:val="000000" w:themeColor="text1"/>
        </w:rPr>
        <w:t>for final year students of Agricultural Engineering on i) Tractor’s mechanics and field performance, ii) Diesel exhaust emission control techniques</w:t>
      </w:r>
      <w:r w:rsidR="007B2835" w:rsidRPr="002C72DB">
        <w:rPr>
          <w:rFonts w:asciiTheme="minorBidi" w:hAnsiTheme="minorBidi"/>
          <w:color w:val="000000" w:themeColor="text1"/>
        </w:rPr>
        <w:t xml:space="preserve">, </w:t>
      </w:r>
      <w:r w:rsidRPr="002C72DB">
        <w:rPr>
          <w:rFonts w:asciiTheme="minorBidi" w:hAnsiTheme="minorBidi"/>
          <w:color w:val="000000" w:themeColor="text1"/>
        </w:rPr>
        <w:t xml:space="preserve">with the collaboration of CNH Industrial. </w:t>
      </w:r>
      <w:r w:rsidR="007B2835" w:rsidRPr="002C72DB">
        <w:rPr>
          <w:rFonts w:asciiTheme="minorBidi" w:hAnsiTheme="minorBidi"/>
          <w:color w:val="000000" w:themeColor="text1"/>
        </w:rPr>
        <w:t>Organized two sessions of these</w:t>
      </w:r>
      <w:r w:rsidRPr="002C72DB">
        <w:rPr>
          <w:rFonts w:asciiTheme="minorBidi" w:hAnsiTheme="minorBidi"/>
          <w:color w:val="000000" w:themeColor="text1"/>
        </w:rPr>
        <w:t xml:space="preserve"> practical course</w:t>
      </w:r>
      <w:r w:rsidR="007B2835" w:rsidRPr="002C72DB">
        <w:rPr>
          <w:rFonts w:asciiTheme="minorBidi" w:hAnsiTheme="minorBidi"/>
          <w:color w:val="000000" w:themeColor="text1"/>
        </w:rPr>
        <w:t xml:space="preserve">s in </w:t>
      </w:r>
      <w:r w:rsidR="00325BD6" w:rsidRPr="002C72DB">
        <w:rPr>
          <w:rFonts w:asciiTheme="minorBidi" w:hAnsiTheme="minorBidi"/>
          <w:color w:val="000000" w:themeColor="text1"/>
        </w:rPr>
        <w:t xml:space="preserve">January </w:t>
      </w:r>
      <w:r w:rsidRPr="002C72DB">
        <w:rPr>
          <w:rFonts w:asciiTheme="minorBidi" w:hAnsiTheme="minorBidi"/>
          <w:color w:val="000000" w:themeColor="text1"/>
        </w:rPr>
        <w:t xml:space="preserve">2022 </w:t>
      </w:r>
      <w:r w:rsidR="007B2835" w:rsidRPr="002C72DB">
        <w:rPr>
          <w:rFonts w:asciiTheme="minorBidi" w:hAnsiTheme="minorBidi"/>
          <w:color w:val="000000" w:themeColor="text1"/>
        </w:rPr>
        <w:t xml:space="preserve">at </w:t>
      </w:r>
      <w:r w:rsidRPr="002C72DB">
        <w:rPr>
          <w:rFonts w:asciiTheme="minorBidi" w:hAnsiTheme="minorBidi"/>
          <w:color w:val="000000" w:themeColor="text1"/>
        </w:rPr>
        <w:t xml:space="preserve">the Faculty of Agricultural Engineering, Sindh </w:t>
      </w:r>
      <w:r w:rsidRPr="002C72DB">
        <w:rPr>
          <w:rFonts w:asciiTheme="minorBidi" w:hAnsiTheme="minorBidi"/>
          <w:color w:val="000000" w:themeColor="text1"/>
        </w:rPr>
        <w:lastRenderedPageBreak/>
        <w:t xml:space="preserve">Agriculture University Tandojam, Pakistan the resource person was Engr. Mansoor Rizvi, Country Manage-Pakistan, CNH Industrial, Switzerland.   </w:t>
      </w:r>
    </w:p>
    <w:p w14:paraId="71AF3123" w14:textId="761CC28A" w:rsidR="00701B33" w:rsidRPr="002C72DB" w:rsidRDefault="00E416EF" w:rsidP="00314743">
      <w:pPr>
        <w:pStyle w:val="ListParagraph"/>
        <w:numPr>
          <w:ilvl w:val="0"/>
          <w:numId w:val="11"/>
        </w:numPr>
        <w:jc w:val="both"/>
        <w:rPr>
          <w:rFonts w:asciiTheme="minorBidi" w:hAnsiTheme="minorBidi"/>
          <w:color w:val="000000" w:themeColor="text1"/>
        </w:rPr>
      </w:pPr>
      <w:r w:rsidRPr="002C72DB">
        <w:rPr>
          <w:rFonts w:asciiTheme="minorBidi" w:hAnsiTheme="minorBidi"/>
          <w:color w:val="000000" w:themeColor="text1"/>
        </w:rPr>
        <w:t xml:space="preserve">Designed a training module on “Career Counselling of Agricultural Engineering Graduates” one training session was organized on </w:t>
      </w:r>
      <w:r w:rsidR="00325BD6" w:rsidRPr="002C72DB">
        <w:rPr>
          <w:rFonts w:asciiTheme="minorBidi" w:hAnsiTheme="minorBidi"/>
          <w:color w:val="000000" w:themeColor="text1"/>
        </w:rPr>
        <w:t xml:space="preserve">13 October 2022 at Sindh Agriculture University, Tandojam </w:t>
      </w:r>
    </w:p>
    <w:p w14:paraId="68FCF177" w14:textId="53026EC1" w:rsidR="00205319" w:rsidRPr="002C72DB" w:rsidRDefault="008E7752" w:rsidP="00F53ADD">
      <w:pPr>
        <w:pStyle w:val="ListParagraph"/>
        <w:numPr>
          <w:ilvl w:val="0"/>
          <w:numId w:val="11"/>
        </w:numPr>
        <w:jc w:val="both"/>
        <w:rPr>
          <w:rFonts w:asciiTheme="minorBidi" w:hAnsiTheme="minorBidi"/>
          <w:color w:val="000000" w:themeColor="text1"/>
        </w:rPr>
      </w:pPr>
      <w:r w:rsidRPr="002C72DB">
        <w:rPr>
          <w:rFonts w:asciiTheme="minorBidi" w:hAnsiTheme="minorBidi"/>
          <w:color w:val="000000" w:themeColor="text1"/>
        </w:rPr>
        <w:t>Teaching experience</w:t>
      </w:r>
      <w:r w:rsidR="00EC55AA" w:rsidRPr="002C72DB">
        <w:rPr>
          <w:rFonts w:asciiTheme="minorBidi" w:hAnsiTheme="minorBidi"/>
          <w:color w:val="000000" w:themeColor="text1"/>
        </w:rPr>
        <w:t>: 1</w:t>
      </w:r>
      <w:r w:rsidR="00F53ADD">
        <w:rPr>
          <w:rFonts w:asciiTheme="minorBidi" w:hAnsiTheme="minorBidi"/>
          <w:color w:val="000000" w:themeColor="text1"/>
        </w:rPr>
        <w:t>5</w:t>
      </w:r>
      <w:r w:rsidR="00EC55AA" w:rsidRPr="002C72DB">
        <w:rPr>
          <w:rFonts w:asciiTheme="minorBidi" w:hAnsiTheme="minorBidi"/>
          <w:color w:val="000000" w:themeColor="text1"/>
        </w:rPr>
        <w:t xml:space="preserve"> years</w:t>
      </w:r>
    </w:p>
    <w:p w14:paraId="029223BA" w14:textId="0AD118D2" w:rsidR="00701B33" w:rsidRPr="002C72DB" w:rsidRDefault="00EC64FD" w:rsidP="00314743">
      <w:pPr>
        <w:pStyle w:val="Heading3"/>
        <w:jc w:val="both"/>
        <w:rPr>
          <w:rFonts w:asciiTheme="minorBidi" w:hAnsiTheme="minorBidi"/>
          <w:color w:val="000000" w:themeColor="text1"/>
        </w:rPr>
      </w:pPr>
      <w:r w:rsidRPr="002C72DB">
        <w:rPr>
          <w:rFonts w:asciiTheme="minorBidi" w:hAnsiTheme="minorBidi"/>
          <w:color w:val="000000" w:themeColor="text1"/>
        </w:rPr>
        <w:t xml:space="preserve">Awards and honours </w:t>
      </w:r>
    </w:p>
    <w:p w14:paraId="700BC759" w14:textId="73BC23CB" w:rsidR="00325BD6" w:rsidRPr="002C72DB" w:rsidRDefault="00325BD6" w:rsidP="00314743">
      <w:pPr>
        <w:pStyle w:val="ListParagraph"/>
        <w:numPr>
          <w:ilvl w:val="0"/>
          <w:numId w:val="12"/>
        </w:numPr>
        <w:jc w:val="both"/>
        <w:rPr>
          <w:rFonts w:asciiTheme="minorBidi" w:hAnsiTheme="minorBidi"/>
          <w:color w:val="000000" w:themeColor="text1"/>
        </w:rPr>
      </w:pPr>
      <w:r w:rsidRPr="002C72DB">
        <w:rPr>
          <w:rFonts w:asciiTheme="minorBidi" w:hAnsiTheme="minorBidi"/>
          <w:color w:val="000000" w:themeColor="text1"/>
        </w:rPr>
        <w:t>2018</w:t>
      </w:r>
      <w:r w:rsidRPr="002C72DB">
        <w:rPr>
          <w:rFonts w:asciiTheme="minorBidi" w:hAnsiTheme="minorBidi"/>
          <w:color w:val="000000" w:themeColor="text1"/>
        </w:rPr>
        <w:sym w:font="Symbol" w:char="F02D"/>
      </w:r>
      <w:r w:rsidRPr="002C72DB">
        <w:rPr>
          <w:rFonts w:asciiTheme="minorBidi" w:hAnsiTheme="minorBidi"/>
          <w:color w:val="000000" w:themeColor="text1"/>
        </w:rPr>
        <w:t>2020, two-year fully-funded open-merit Marie Curie Post</w:t>
      </w:r>
      <w:r w:rsidR="0064762C" w:rsidRPr="002C72DB">
        <w:rPr>
          <w:rFonts w:asciiTheme="minorBidi" w:hAnsiTheme="minorBidi"/>
          <w:color w:val="000000" w:themeColor="text1"/>
        </w:rPr>
        <w:t>d</w:t>
      </w:r>
      <w:r w:rsidRPr="002C72DB">
        <w:rPr>
          <w:rFonts w:asciiTheme="minorBidi" w:hAnsiTheme="minorBidi"/>
          <w:color w:val="000000" w:themeColor="text1"/>
        </w:rPr>
        <w:t>octoral Fellowship under EU’s program “H.C. Ørested CoFund DTU” funded under EU’s Horizon 2020 research and innovation program.</w:t>
      </w:r>
    </w:p>
    <w:p w14:paraId="7FA446E3" w14:textId="6C968B05" w:rsidR="00325BD6" w:rsidRPr="002C72DB" w:rsidRDefault="00325BD6" w:rsidP="00314743">
      <w:pPr>
        <w:pStyle w:val="ListParagraph"/>
        <w:numPr>
          <w:ilvl w:val="0"/>
          <w:numId w:val="12"/>
        </w:numPr>
        <w:jc w:val="both"/>
        <w:rPr>
          <w:rFonts w:asciiTheme="minorBidi" w:hAnsiTheme="minorBidi"/>
          <w:color w:val="000000" w:themeColor="text1"/>
        </w:rPr>
      </w:pPr>
      <w:r w:rsidRPr="002C72DB">
        <w:rPr>
          <w:rFonts w:asciiTheme="minorBidi" w:hAnsiTheme="minorBidi"/>
          <w:color w:val="000000" w:themeColor="text1"/>
        </w:rPr>
        <w:t xml:space="preserve">2012 </w:t>
      </w:r>
      <w:r w:rsidRPr="002C72DB">
        <w:rPr>
          <w:rFonts w:asciiTheme="minorBidi" w:hAnsiTheme="minorBidi"/>
          <w:color w:val="000000" w:themeColor="text1"/>
        </w:rPr>
        <w:sym w:font="Symbol" w:char="F02D"/>
      </w:r>
      <w:r w:rsidRPr="002C72DB">
        <w:rPr>
          <w:rFonts w:asciiTheme="minorBidi" w:hAnsiTheme="minorBidi"/>
          <w:color w:val="000000" w:themeColor="text1"/>
        </w:rPr>
        <w:t xml:space="preserve"> </w:t>
      </w:r>
      <w:r w:rsidR="005F3526" w:rsidRPr="002C72DB">
        <w:rPr>
          <w:rFonts w:asciiTheme="minorBidi" w:hAnsiTheme="minorBidi"/>
          <w:color w:val="000000" w:themeColor="text1"/>
        </w:rPr>
        <w:t xml:space="preserve">2015, three-year </w:t>
      </w:r>
      <w:r w:rsidR="009F7379" w:rsidRPr="002C72DB">
        <w:rPr>
          <w:rFonts w:asciiTheme="minorBidi" w:hAnsiTheme="minorBidi"/>
          <w:color w:val="000000" w:themeColor="text1"/>
        </w:rPr>
        <w:t>fully funded</w:t>
      </w:r>
      <w:r w:rsidRPr="002C72DB">
        <w:rPr>
          <w:rFonts w:asciiTheme="minorBidi" w:hAnsiTheme="minorBidi"/>
          <w:color w:val="000000" w:themeColor="text1"/>
        </w:rPr>
        <w:t xml:space="preserve"> open merit overseas PhD scholarship warded by Sindh Agriculture University under H</w:t>
      </w:r>
      <w:r w:rsidR="007B2835" w:rsidRPr="002C72DB">
        <w:rPr>
          <w:rFonts w:asciiTheme="minorBidi" w:hAnsiTheme="minorBidi"/>
          <w:color w:val="000000" w:themeColor="text1"/>
        </w:rPr>
        <w:t xml:space="preserve">igher </w:t>
      </w:r>
      <w:r w:rsidRPr="002C72DB">
        <w:rPr>
          <w:rFonts w:asciiTheme="minorBidi" w:hAnsiTheme="minorBidi"/>
          <w:color w:val="000000" w:themeColor="text1"/>
        </w:rPr>
        <w:t>E</w:t>
      </w:r>
      <w:r w:rsidR="007B2835" w:rsidRPr="002C72DB">
        <w:rPr>
          <w:rFonts w:asciiTheme="minorBidi" w:hAnsiTheme="minorBidi"/>
          <w:color w:val="000000" w:themeColor="text1"/>
        </w:rPr>
        <w:t xml:space="preserve">ducation </w:t>
      </w:r>
      <w:r w:rsidRPr="002C72DB">
        <w:rPr>
          <w:rFonts w:asciiTheme="minorBidi" w:hAnsiTheme="minorBidi"/>
          <w:color w:val="000000" w:themeColor="text1"/>
        </w:rPr>
        <w:t>C</w:t>
      </w:r>
      <w:r w:rsidR="007B2835" w:rsidRPr="002C72DB">
        <w:rPr>
          <w:rFonts w:asciiTheme="minorBidi" w:hAnsiTheme="minorBidi"/>
          <w:color w:val="000000" w:themeColor="text1"/>
        </w:rPr>
        <w:t>ommission</w:t>
      </w:r>
      <w:r w:rsidR="005F3526" w:rsidRPr="002C72DB">
        <w:rPr>
          <w:rFonts w:asciiTheme="minorBidi" w:hAnsiTheme="minorBidi"/>
          <w:color w:val="000000" w:themeColor="text1"/>
        </w:rPr>
        <w:t>-</w:t>
      </w:r>
      <w:r w:rsidRPr="002C72DB">
        <w:rPr>
          <w:rFonts w:asciiTheme="minorBidi" w:hAnsiTheme="minorBidi"/>
          <w:color w:val="000000" w:themeColor="text1"/>
        </w:rPr>
        <w:t>funded project “Strengthening and development of SAU Tandojam</w:t>
      </w:r>
      <w:r w:rsidR="005F3526" w:rsidRPr="002C72DB">
        <w:rPr>
          <w:rFonts w:asciiTheme="minorBidi" w:hAnsiTheme="minorBidi"/>
          <w:color w:val="000000" w:themeColor="text1"/>
        </w:rPr>
        <w:t xml:space="preserve">”. </w:t>
      </w:r>
    </w:p>
    <w:p w14:paraId="615A1554" w14:textId="1BE52507" w:rsidR="00701B33" w:rsidRPr="002C72DB" w:rsidRDefault="004D3532" w:rsidP="00314743">
      <w:pPr>
        <w:pStyle w:val="Heading3"/>
        <w:jc w:val="both"/>
        <w:rPr>
          <w:rFonts w:asciiTheme="minorBidi" w:hAnsiTheme="minorBidi"/>
          <w:color w:val="000000" w:themeColor="text1"/>
        </w:rPr>
      </w:pPr>
      <w:r w:rsidRPr="002C72DB">
        <w:rPr>
          <w:rFonts w:asciiTheme="minorBidi" w:hAnsiTheme="minorBidi"/>
          <w:color w:val="000000" w:themeColor="text1"/>
        </w:rPr>
        <w:t xml:space="preserve">Other key </w:t>
      </w:r>
      <w:r w:rsidR="009F7379" w:rsidRPr="002C72DB">
        <w:rPr>
          <w:rFonts w:asciiTheme="minorBidi" w:hAnsiTheme="minorBidi"/>
          <w:color w:val="000000" w:themeColor="text1"/>
        </w:rPr>
        <w:t>academic merits</w:t>
      </w:r>
    </w:p>
    <w:p w14:paraId="57F129C8" w14:textId="5DA864AC" w:rsidR="00701B33" w:rsidRPr="002C72DB" w:rsidRDefault="00701B33" w:rsidP="00314743">
      <w:pPr>
        <w:pStyle w:val="ListParagraph"/>
        <w:numPr>
          <w:ilvl w:val="0"/>
          <w:numId w:val="13"/>
        </w:numPr>
        <w:jc w:val="both"/>
        <w:rPr>
          <w:rFonts w:asciiTheme="minorBidi" w:hAnsiTheme="minorBidi"/>
          <w:color w:val="000000" w:themeColor="text1"/>
        </w:rPr>
      </w:pPr>
      <w:r w:rsidRPr="002C72DB">
        <w:rPr>
          <w:rFonts w:asciiTheme="minorBidi" w:hAnsiTheme="minorBidi"/>
          <w:color w:val="000000" w:themeColor="text1"/>
        </w:rPr>
        <w:t xml:space="preserve">Acting as </w:t>
      </w:r>
      <w:r w:rsidR="005F3526" w:rsidRPr="002C72DB">
        <w:rPr>
          <w:rFonts w:asciiTheme="minorBidi" w:hAnsiTheme="minorBidi"/>
          <w:color w:val="000000" w:themeColor="text1"/>
        </w:rPr>
        <w:t xml:space="preserve">Chairman Board of Studies of the Department of Energy and Environment, </w:t>
      </w:r>
      <w:r w:rsidR="003F54C4" w:rsidRPr="002C72DB">
        <w:rPr>
          <w:rFonts w:asciiTheme="minorBidi" w:hAnsiTheme="minorBidi"/>
          <w:color w:val="000000" w:themeColor="text1"/>
        </w:rPr>
        <w:t xml:space="preserve">Member Board of Faculty, </w:t>
      </w:r>
      <w:r w:rsidR="005F3526" w:rsidRPr="002C72DB">
        <w:rPr>
          <w:rFonts w:asciiTheme="minorBidi" w:hAnsiTheme="minorBidi"/>
          <w:color w:val="000000" w:themeColor="text1"/>
        </w:rPr>
        <w:t>Member Academic Council, Member Senate, Member Conferences Organizing Committee, Sindh Agriculture University</w:t>
      </w:r>
      <w:r w:rsidR="007B2835" w:rsidRPr="002C72DB">
        <w:rPr>
          <w:rFonts w:asciiTheme="minorBidi" w:hAnsiTheme="minorBidi"/>
          <w:color w:val="000000" w:themeColor="text1"/>
        </w:rPr>
        <w:t>, Tandojam</w:t>
      </w:r>
    </w:p>
    <w:p w14:paraId="09EAAF1D" w14:textId="3C6CDAC5" w:rsidR="00F53ADD" w:rsidRDefault="00F53ADD" w:rsidP="00314743">
      <w:pPr>
        <w:pStyle w:val="ListParagraph"/>
        <w:numPr>
          <w:ilvl w:val="0"/>
          <w:numId w:val="13"/>
        </w:numPr>
        <w:jc w:val="both"/>
        <w:rPr>
          <w:rFonts w:asciiTheme="minorBidi" w:hAnsiTheme="minorBidi"/>
          <w:color w:val="000000" w:themeColor="text1"/>
        </w:rPr>
      </w:pPr>
      <w:r>
        <w:rPr>
          <w:rFonts w:asciiTheme="minorBidi" w:hAnsiTheme="minorBidi"/>
          <w:color w:val="000000" w:themeColor="text1"/>
        </w:rPr>
        <w:t>Member Board of Studies, Centre of Environmental Sciences, University of Sindh Jamshoro, Pakistan</w:t>
      </w:r>
    </w:p>
    <w:p w14:paraId="37119CB8" w14:textId="7DE87248" w:rsidR="00F53ADD" w:rsidRDefault="00F53ADD" w:rsidP="00314743">
      <w:pPr>
        <w:pStyle w:val="ListParagraph"/>
        <w:numPr>
          <w:ilvl w:val="0"/>
          <w:numId w:val="13"/>
        </w:numPr>
        <w:jc w:val="both"/>
        <w:rPr>
          <w:rFonts w:asciiTheme="minorBidi" w:hAnsiTheme="minorBidi"/>
          <w:color w:val="000000" w:themeColor="text1"/>
        </w:rPr>
      </w:pPr>
      <w:r>
        <w:rPr>
          <w:rFonts w:asciiTheme="minorBidi" w:hAnsiTheme="minorBidi"/>
          <w:color w:val="000000" w:themeColor="text1"/>
        </w:rPr>
        <w:t xml:space="preserve">Member Board of Studies, Department of Energy Systems Engineering, Balochistan University of Engineering and Technology, Khuzdar, Pakistan </w:t>
      </w:r>
    </w:p>
    <w:p w14:paraId="5D859570" w14:textId="4740C25E" w:rsidR="00C7794A" w:rsidRPr="002C72DB" w:rsidRDefault="00C7794A" w:rsidP="00314743">
      <w:pPr>
        <w:pStyle w:val="ListParagraph"/>
        <w:numPr>
          <w:ilvl w:val="0"/>
          <w:numId w:val="13"/>
        </w:numPr>
        <w:jc w:val="both"/>
        <w:rPr>
          <w:rFonts w:asciiTheme="minorBidi" w:hAnsiTheme="minorBidi"/>
          <w:color w:val="000000" w:themeColor="text1"/>
        </w:rPr>
      </w:pPr>
      <w:r w:rsidRPr="002C72DB">
        <w:rPr>
          <w:rFonts w:asciiTheme="minorBidi" w:hAnsiTheme="minorBidi"/>
          <w:color w:val="000000" w:themeColor="text1"/>
        </w:rPr>
        <w:t>Acting as Convenor of Industrial Liaison Committee of the Faculty of Agricultural Engineering</w:t>
      </w:r>
      <w:r w:rsidR="00CE1C87">
        <w:rPr>
          <w:rFonts w:asciiTheme="minorBidi" w:hAnsiTheme="minorBidi"/>
          <w:color w:val="000000" w:themeColor="text1"/>
        </w:rPr>
        <w:t xml:space="preserve"> and Technology</w:t>
      </w:r>
      <w:r w:rsidRPr="002C72DB">
        <w:rPr>
          <w:rFonts w:asciiTheme="minorBidi" w:hAnsiTheme="minorBidi"/>
          <w:color w:val="000000" w:themeColor="text1"/>
        </w:rPr>
        <w:t xml:space="preserve">, Sindh Agriculture University, Tandojam   </w:t>
      </w:r>
    </w:p>
    <w:p w14:paraId="2F405F60" w14:textId="77777777" w:rsidR="005F3526" w:rsidRPr="002C72DB" w:rsidRDefault="005F3526" w:rsidP="00314743">
      <w:pPr>
        <w:pStyle w:val="ListParagraph"/>
        <w:numPr>
          <w:ilvl w:val="0"/>
          <w:numId w:val="13"/>
        </w:numPr>
        <w:jc w:val="both"/>
        <w:rPr>
          <w:rFonts w:asciiTheme="minorBidi" w:hAnsiTheme="minorBidi"/>
          <w:color w:val="000000" w:themeColor="text1"/>
        </w:rPr>
      </w:pPr>
      <w:r w:rsidRPr="002C72DB">
        <w:rPr>
          <w:rFonts w:asciiTheme="minorBidi" w:hAnsiTheme="minorBidi"/>
          <w:color w:val="000000" w:themeColor="text1"/>
        </w:rPr>
        <w:t xml:space="preserve">Member Industrial Advisory Board, Institute of Environmental Engineering and Management, Mehran University of Engineering and Technology, Pakistan. </w:t>
      </w:r>
    </w:p>
    <w:p w14:paraId="528DD415" w14:textId="0B085927" w:rsidR="003F54C4" w:rsidRPr="002C72DB" w:rsidRDefault="003F54C4" w:rsidP="00314743">
      <w:pPr>
        <w:pStyle w:val="ListParagraph"/>
        <w:numPr>
          <w:ilvl w:val="0"/>
          <w:numId w:val="13"/>
        </w:numPr>
        <w:jc w:val="both"/>
        <w:rPr>
          <w:rFonts w:asciiTheme="minorBidi" w:hAnsiTheme="minorBidi"/>
          <w:color w:val="000000" w:themeColor="text1"/>
        </w:rPr>
      </w:pPr>
      <w:r w:rsidRPr="002C72DB">
        <w:rPr>
          <w:rFonts w:asciiTheme="minorBidi" w:hAnsiTheme="minorBidi"/>
          <w:color w:val="000000" w:themeColor="text1"/>
        </w:rPr>
        <w:t>Higher Education Commission of Pakistan</w:t>
      </w:r>
      <w:r w:rsidR="007B2835" w:rsidRPr="002C72DB">
        <w:rPr>
          <w:rFonts w:asciiTheme="minorBidi" w:hAnsiTheme="minorBidi"/>
          <w:color w:val="000000" w:themeColor="text1"/>
        </w:rPr>
        <w:t>’s</w:t>
      </w:r>
      <w:r w:rsidRPr="002C72DB">
        <w:rPr>
          <w:rFonts w:asciiTheme="minorBidi" w:hAnsiTheme="minorBidi"/>
          <w:color w:val="000000" w:themeColor="text1"/>
        </w:rPr>
        <w:t xml:space="preserve"> approved PhD Supervisor in the field of Engineering and Technology </w:t>
      </w:r>
    </w:p>
    <w:p w14:paraId="796C6202" w14:textId="7D1FB9C2" w:rsidR="003F54C4" w:rsidRDefault="003F54C4" w:rsidP="00314743">
      <w:pPr>
        <w:pStyle w:val="ListParagraph"/>
        <w:numPr>
          <w:ilvl w:val="0"/>
          <w:numId w:val="13"/>
        </w:numPr>
        <w:jc w:val="both"/>
        <w:rPr>
          <w:rFonts w:asciiTheme="minorBidi" w:hAnsiTheme="minorBidi"/>
          <w:color w:val="000000" w:themeColor="text1"/>
        </w:rPr>
      </w:pPr>
      <w:r w:rsidRPr="002C72DB">
        <w:rPr>
          <w:rFonts w:asciiTheme="minorBidi" w:hAnsiTheme="minorBidi"/>
          <w:color w:val="000000" w:themeColor="text1"/>
        </w:rPr>
        <w:t>Member of National Curriculum Revision Committee (NCRC) for Energy Systems Engineering degree program, Higher Education Commission of Pakistan.</w:t>
      </w:r>
    </w:p>
    <w:p w14:paraId="7C1E1104" w14:textId="76FDFB70" w:rsidR="00CE1C87" w:rsidRPr="002C72DB" w:rsidRDefault="00CE1C87" w:rsidP="00314743">
      <w:pPr>
        <w:pStyle w:val="ListParagraph"/>
        <w:numPr>
          <w:ilvl w:val="0"/>
          <w:numId w:val="13"/>
        </w:numPr>
        <w:jc w:val="both"/>
        <w:rPr>
          <w:rFonts w:asciiTheme="minorBidi" w:hAnsiTheme="minorBidi"/>
          <w:color w:val="000000" w:themeColor="text1"/>
        </w:rPr>
      </w:pPr>
      <w:r w:rsidRPr="002C72DB">
        <w:rPr>
          <w:rFonts w:asciiTheme="minorBidi" w:hAnsiTheme="minorBidi"/>
          <w:color w:val="000000" w:themeColor="text1"/>
        </w:rPr>
        <w:t xml:space="preserve">Member of National Curriculum Revision Committee (NCRC) for </w:t>
      </w:r>
      <w:r>
        <w:rPr>
          <w:rFonts w:asciiTheme="minorBidi" w:hAnsiTheme="minorBidi"/>
          <w:color w:val="000000" w:themeColor="text1"/>
        </w:rPr>
        <w:t xml:space="preserve">BS and MS in Environmental Science </w:t>
      </w:r>
      <w:r w:rsidRPr="002C72DB">
        <w:rPr>
          <w:rFonts w:asciiTheme="minorBidi" w:hAnsiTheme="minorBidi"/>
          <w:color w:val="000000" w:themeColor="text1"/>
        </w:rPr>
        <w:t>degree program</w:t>
      </w:r>
      <w:r>
        <w:rPr>
          <w:rFonts w:asciiTheme="minorBidi" w:hAnsiTheme="minorBidi"/>
          <w:color w:val="000000" w:themeColor="text1"/>
        </w:rPr>
        <w:t>s</w:t>
      </w:r>
      <w:r w:rsidRPr="002C72DB">
        <w:rPr>
          <w:rFonts w:asciiTheme="minorBidi" w:hAnsiTheme="minorBidi"/>
          <w:color w:val="000000" w:themeColor="text1"/>
        </w:rPr>
        <w:t>, Higher Education Commission of Pakistan</w:t>
      </w:r>
    </w:p>
    <w:p w14:paraId="6350C4C0" w14:textId="4F7D7C8A" w:rsidR="003F54C4" w:rsidRPr="002C72DB" w:rsidRDefault="003F54C4" w:rsidP="00314743">
      <w:pPr>
        <w:pStyle w:val="ListParagraph"/>
        <w:numPr>
          <w:ilvl w:val="0"/>
          <w:numId w:val="13"/>
        </w:numPr>
        <w:jc w:val="both"/>
        <w:rPr>
          <w:rFonts w:asciiTheme="minorBidi" w:hAnsiTheme="minorBidi"/>
          <w:color w:val="000000" w:themeColor="text1"/>
        </w:rPr>
      </w:pPr>
      <w:r w:rsidRPr="002C72DB">
        <w:rPr>
          <w:rFonts w:asciiTheme="minorBidi" w:hAnsiTheme="minorBidi"/>
          <w:color w:val="000000" w:themeColor="text1"/>
        </w:rPr>
        <w:t>Member Marie Curie Alumni Association (MCAA)</w:t>
      </w:r>
    </w:p>
    <w:p w14:paraId="28A0CC7B" w14:textId="7F311D17" w:rsidR="00701B33" w:rsidRPr="002C72DB" w:rsidRDefault="003F54C4" w:rsidP="00314743">
      <w:pPr>
        <w:pStyle w:val="ListParagraph"/>
        <w:numPr>
          <w:ilvl w:val="0"/>
          <w:numId w:val="13"/>
        </w:numPr>
        <w:jc w:val="both"/>
        <w:rPr>
          <w:rFonts w:asciiTheme="minorBidi" w:hAnsiTheme="minorBidi"/>
          <w:color w:val="000000" w:themeColor="text1"/>
        </w:rPr>
      </w:pPr>
      <w:r w:rsidRPr="002C72DB">
        <w:rPr>
          <w:rFonts w:asciiTheme="minorBidi" w:hAnsiTheme="minorBidi"/>
          <w:color w:val="000000" w:themeColor="text1"/>
        </w:rPr>
        <w:t xml:space="preserve">Peer </w:t>
      </w:r>
      <w:r w:rsidR="00620833" w:rsidRPr="002C72DB">
        <w:rPr>
          <w:rFonts w:asciiTheme="minorBidi" w:hAnsiTheme="minorBidi"/>
          <w:color w:val="000000" w:themeColor="text1"/>
        </w:rPr>
        <w:t>reviewer</w:t>
      </w:r>
      <w:r w:rsidRPr="002C72DB">
        <w:rPr>
          <w:rFonts w:asciiTheme="minorBidi" w:hAnsiTheme="minorBidi"/>
          <w:color w:val="000000" w:themeColor="text1"/>
        </w:rPr>
        <w:t xml:space="preserve"> for several scientific research </w:t>
      </w:r>
      <w:r w:rsidR="00620833" w:rsidRPr="002C72DB">
        <w:rPr>
          <w:rFonts w:asciiTheme="minorBidi" w:hAnsiTheme="minorBidi"/>
          <w:color w:val="000000" w:themeColor="text1"/>
        </w:rPr>
        <w:t>journals</w:t>
      </w:r>
      <w:r w:rsidRPr="002C72DB">
        <w:rPr>
          <w:rFonts w:asciiTheme="minorBidi" w:hAnsiTheme="minorBidi"/>
          <w:color w:val="000000" w:themeColor="text1"/>
        </w:rPr>
        <w:t xml:space="preserve"> including; </w:t>
      </w:r>
      <w:r w:rsidR="00620833" w:rsidRPr="002C72DB">
        <w:rPr>
          <w:rFonts w:asciiTheme="minorBidi" w:hAnsiTheme="minorBidi"/>
          <w:color w:val="000000" w:themeColor="text1"/>
        </w:rPr>
        <w:t>Bio</w:t>
      </w:r>
      <w:r w:rsidR="007B2835" w:rsidRPr="002C72DB">
        <w:rPr>
          <w:rFonts w:asciiTheme="minorBidi" w:hAnsiTheme="minorBidi"/>
          <w:color w:val="000000" w:themeColor="text1"/>
        </w:rPr>
        <w:t>res</w:t>
      </w:r>
      <w:r w:rsidR="00620833" w:rsidRPr="002C72DB">
        <w:rPr>
          <w:rFonts w:asciiTheme="minorBidi" w:hAnsiTheme="minorBidi"/>
          <w:color w:val="000000" w:themeColor="text1"/>
        </w:rPr>
        <w:t>ource</w:t>
      </w:r>
      <w:r w:rsidRPr="002C72DB">
        <w:rPr>
          <w:rFonts w:asciiTheme="minorBidi" w:hAnsiTheme="minorBidi"/>
          <w:color w:val="000000" w:themeColor="text1"/>
        </w:rPr>
        <w:t xml:space="preserve"> Technology, Biomass and Bioenergy, </w:t>
      </w:r>
      <w:r w:rsidR="00620833" w:rsidRPr="002C72DB">
        <w:rPr>
          <w:rFonts w:asciiTheme="minorBidi" w:hAnsiTheme="minorBidi"/>
          <w:color w:val="000000" w:themeColor="text1"/>
        </w:rPr>
        <w:t>CATENA, Journal of Cleaner Production.</w:t>
      </w:r>
    </w:p>
    <w:p w14:paraId="561189E3" w14:textId="404C887C" w:rsidR="00356C91" w:rsidRPr="002C72DB" w:rsidRDefault="00620833" w:rsidP="00314743">
      <w:pPr>
        <w:pStyle w:val="ListParagraph"/>
        <w:numPr>
          <w:ilvl w:val="0"/>
          <w:numId w:val="13"/>
        </w:numPr>
        <w:jc w:val="both"/>
        <w:rPr>
          <w:rFonts w:asciiTheme="minorBidi" w:hAnsiTheme="minorBidi"/>
          <w:color w:val="000000" w:themeColor="text1"/>
        </w:rPr>
      </w:pPr>
      <w:r w:rsidRPr="002C72DB">
        <w:rPr>
          <w:rFonts w:asciiTheme="minorBidi" w:hAnsiTheme="minorBidi"/>
          <w:color w:val="000000" w:themeColor="text1"/>
        </w:rPr>
        <w:t>Working as Chairman of the Department of Ene</w:t>
      </w:r>
      <w:r w:rsidR="007B2835" w:rsidRPr="002C72DB">
        <w:rPr>
          <w:rFonts w:asciiTheme="minorBidi" w:hAnsiTheme="minorBidi"/>
          <w:color w:val="000000" w:themeColor="text1"/>
        </w:rPr>
        <w:t>rgy and Environment, worked as C</w:t>
      </w:r>
      <w:r w:rsidRPr="002C72DB">
        <w:rPr>
          <w:rFonts w:asciiTheme="minorBidi" w:hAnsiTheme="minorBidi"/>
          <w:color w:val="000000" w:themeColor="text1"/>
        </w:rPr>
        <w:t>oordinator Postgraduate Programs of Faculty of Agricultural Engineering,</w:t>
      </w:r>
      <w:r w:rsidR="00356C91" w:rsidRPr="002C72DB">
        <w:rPr>
          <w:rFonts w:asciiTheme="minorBidi" w:hAnsiTheme="minorBidi"/>
          <w:color w:val="000000" w:themeColor="text1"/>
        </w:rPr>
        <w:t xml:space="preserve"> member sports management committee, Convener Program Team for Quality Enhancement Cell, Sindh Agriculture University Tandojam</w:t>
      </w:r>
    </w:p>
    <w:p w14:paraId="71313917" w14:textId="49D36B05" w:rsidR="00701B33" w:rsidRPr="002C72DB" w:rsidRDefault="00620833" w:rsidP="00314743">
      <w:pPr>
        <w:pStyle w:val="ListParagraph"/>
        <w:numPr>
          <w:ilvl w:val="0"/>
          <w:numId w:val="13"/>
        </w:numPr>
        <w:jc w:val="both"/>
        <w:rPr>
          <w:rFonts w:asciiTheme="minorBidi" w:hAnsiTheme="minorBidi"/>
          <w:color w:val="000000" w:themeColor="text1"/>
        </w:rPr>
      </w:pPr>
      <w:r w:rsidRPr="002C72DB">
        <w:rPr>
          <w:rFonts w:asciiTheme="minorBidi" w:hAnsiTheme="minorBidi"/>
          <w:color w:val="000000" w:themeColor="text1"/>
        </w:rPr>
        <w:lastRenderedPageBreak/>
        <w:t>Worked as a member of main organizing committee for organizing “1</w:t>
      </w:r>
      <w:r w:rsidRPr="002C72DB">
        <w:rPr>
          <w:rFonts w:asciiTheme="minorBidi" w:hAnsiTheme="minorBidi"/>
          <w:color w:val="000000" w:themeColor="text1"/>
          <w:vertAlign w:val="superscript"/>
        </w:rPr>
        <w:t>st</w:t>
      </w:r>
      <w:r w:rsidRPr="002C72DB">
        <w:rPr>
          <w:rFonts w:asciiTheme="minorBidi" w:hAnsiTheme="minorBidi"/>
          <w:color w:val="000000" w:themeColor="text1"/>
        </w:rPr>
        <w:t xml:space="preserve"> International Conference of Biodiversity of Arid Zones” held on March 8-9 at SAU Sub-campus Umerkot, Sindh, Pakistan.  </w:t>
      </w:r>
    </w:p>
    <w:p w14:paraId="0868222B" w14:textId="77777777" w:rsidR="007927E5" w:rsidRPr="002C72DB" w:rsidRDefault="008123DA" w:rsidP="00314743">
      <w:pPr>
        <w:pStyle w:val="Heading3"/>
        <w:jc w:val="both"/>
        <w:rPr>
          <w:rFonts w:asciiTheme="minorBidi" w:hAnsiTheme="minorBidi"/>
          <w:color w:val="000000" w:themeColor="text1"/>
        </w:rPr>
      </w:pPr>
      <w:r w:rsidRPr="002C72DB">
        <w:rPr>
          <w:rFonts w:asciiTheme="minorBidi" w:hAnsiTheme="minorBidi"/>
          <w:color w:val="000000" w:themeColor="text1"/>
        </w:rPr>
        <w:t xml:space="preserve"> </w:t>
      </w:r>
      <w:r w:rsidR="00701B33" w:rsidRPr="002C72DB">
        <w:rPr>
          <w:rFonts w:asciiTheme="minorBidi" w:hAnsiTheme="minorBidi"/>
          <w:color w:val="000000" w:themeColor="text1"/>
        </w:rPr>
        <w:t>Scientific and societal impact</w:t>
      </w:r>
    </w:p>
    <w:p w14:paraId="1DF37403" w14:textId="3079E034" w:rsidR="00701B33" w:rsidRPr="002C72DB" w:rsidRDefault="000B457D" w:rsidP="00314743">
      <w:pPr>
        <w:pStyle w:val="ListParagraph"/>
        <w:numPr>
          <w:ilvl w:val="0"/>
          <w:numId w:val="14"/>
        </w:numPr>
        <w:jc w:val="both"/>
        <w:rPr>
          <w:rFonts w:asciiTheme="minorBidi" w:hAnsiTheme="minorBidi"/>
          <w:color w:val="000000" w:themeColor="text1"/>
        </w:rPr>
      </w:pPr>
      <w:r w:rsidRPr="002C72DB">
        <w:rPr>
          <w:rFonts w:asciiTheme="minorBidi" w:hAnsiTheme="minorBidi"/>
          <w:color w:val="000000" w:themeColor="text1"/>
        </w:rPr>
        <w:t>Took initiative and launched new BS (Environmental Science) degree program in the Department of Energy and Environment, Sindh Agriculture University Tandojam. Took responsibilities of curriculum designing, consultati</w:t>
      </w:r>
      <w:r w:rsidR="007B2835" w:rsidRPr="002C72DB">
        <w:rPr>
          <w:rFonts w:asciiTheme="minorBidi" w:hAnsiTheme="minorBidi"/>
          <w:color w:val="000000" w:themeColor="text1"/>
        </w:rPr>
        <w:t xml:space="preserve">ve workshops </w:t>
      </w:r>
      <w:r w:rsidR="00C7794A" w:rsidRPr="002C72DB">
        <w:rPr>
          <w:rFonts w:asciiTheme="minorBidi" w:hAnsiTheme="minorBidi"/>
          <w:color w:val="000000" w:themeColor="text1"/>
        </w:rPr>
        <w:t>with</w:t>
      </w:r>
      <w:r w:rsidRPr="002C72DB">
        <w:rPr>
          <w:rFonts w:asciiTheme="minorBidi" w:hAnsiTheme="minorBidi"/>
          <w:color w:val="000000" w:themeColor="text1"/>
        </w:rPr>
        <w:t xml:space="preserve"> stakeholders, </w:t>
      </w:r>
      <w:r w:rsidR="007B2835" w:rsidRPr="002C72DB">
        <w:rPr>
          <w:rFonts w:asciiTheme="minorBidi" w:hAnsiTheme="minorBidi"/>
          <w:color w:val="000000" w:themeColor="text1"/>
        </w:rPr>
        <w:t xml:space="preserve">getting </w:t>
      </w:r>
      <w:r w:rsidRPr="002C72DB">
        <w:rPr>
          <w:rFonts w:asciiTheme="minorBidi" w:hAnsiTheme="minorBidi"/>
          <w:color w:val="000000" w:themeColor="text1"/>
        </w:rPr>
        <w:t>approval of the program from university’s statutory bodies</w:t>
      </w:r>
      <w:r w:rsidR="007B2835" w:rsidRPr="002C72DB">
        <w:rPr>
          <w:rFonts w:asciiTheme="minorBidi" w:hAnsiTheme="minorBidi"/>
          <w:color w:val="000000" w:themeColor="text1"/>
        </w:rPr>
        <w:t xml:space="preserve">, </w:t>
      </w:r>
      <w:r w:rsidRPr="002C72DB">
        <w:rPr>
          <w:rFonts w:asciiTheme="minorBidi" w:hAnsiTheme="minorBidi"/>
          <w:color w:val="000000" w:themeColor="text1"/>
        </w:rPr>
        <w:t xml:space="preserve">and </w:t>
      </w:r>
      <w:r w:rsidR="00CE1C87">
        <w:rPr>
          <w:rFonts w:asciiTheme="minorBidi" w:hAnsiTheme="minorBidi"/>
          <w:color w:val="000000" w:themeColor="text1"/>
        </w:rPr>
        <w:t>accreditation from Higher Educaion Commission (HEC) of Pakistan</w:t>
      </w:r>
      <w:r w:rsidRPr="002C72DB">
        <w:rPr>
          <w:rFonts w:asciiTheme="minorBidi" w:hAnsiTheme="minorBidi"/>
          <w:color w:val="000000" w:themeColor="text1"/>
        </w:rPr>
        <w:t xml:space="preserve">. </w:t>
      </w:r>
    </w:p>
    <w:p w14:paraId="49FE4CFF" w14:textId="246FE3E9" w:rsidR="00D44F46" w:rsidRPr="002C72DB" w:rsidRDefault="00356C91" w:rsidP="00314743">
      <w:pPr>
        <w:pStyle w:val="ListParagraph"/>
        <w:numPr>
          <w:ilvl w:val="0"/>
          <w:numId w:val="14"/>
        </w:numPr>
        <w:jc w:val="both"/>
        <w:rPr>
          <w:rFonts w:asciiTheme="minorBidi" w:hAnsiTheme="minorBidi"/>
          <w:color w:val="000000" w:themeColor="text1"/>
        </w:rPr>
      </w:pPr>
      <w:r w:rsidRPr="002C72DB">
        <w:rPr>
          <w:rFonts w:asciiTheme="minorBidi" w:hAnsiTheme="minorBidi"/>
          <w:color w:val="000000" w:themeColor="text1"/>
        </w:rPr>
        <w:t>P</w:t>
      </w:r>
      <w:r w:rsidR="000B457D" w:rsidRPr="002C72DB">
        <w:rPr>
          <w:rFonts w:asciiTheme="minorBidi" w:hAnsiTheme="minorBidi"/>
          <w:color w:val="000000" w:themeColor="text1"/>
        </w:rPr>
        <w:t xml:space="preserve">ublishing </w:t>
      </w:r>
      <w:r w:rsidRPr="002C72DB">
        <w:rPr>
          <w:rFonts w:asciiTheme="minorBidi" w:hAnsiTheme="minorBidi"/>
          <w:color w:val="000000" w:themeColor="text1"/>
        </w:rPr>
        <w:t>art</w:t>
      </w:r>
      <w:r w:rsidR="000B457D" w:rsidRPr="002C72DB">
        <w:rPr>
          <w:rFonts w:asciiTheme="minorBidi" w:hAnsiTheme="minorBidi"/>
          <w:color w:val="000000" w:themeColor="text1"/>
        </w:rPr>
        <w:t xml:space="preserve">icles on significant topics for </w:t>
      </w:r>
      <w:r w:rsidRPr="002C72DB">
        <w:rPr>
          <w:rFonts w:asciiTheme="minorBidi" w:hAnsiTheme="minorBidi"/>
          <w:color w:val="000000" w:themeColor="text1"/>
        </w:rPr>
        <w:t xml:space="preserve">awareness </w:t>
      </w:r>
      <w:r w:rsidR="000B457D" w:rsidRPr="002C72DB">
        <w:rPr>
          <w:rFonts w:asciiTheme="minorBidi" w:hAnsiTheme="minorBidi"/>
          <w:color w:val="000000" w:themeColor="text1"/>
        </w:rPr>
        <w:t xml:space="preserve">of common people </w:t>
      </w:r>
      <w:r w:rsidRPr="002C72DB">
        <w:rPr>
          <w:rFonts w:asciiTheme="minorBidi" w:hAnsiTheme="minorBidi"/>
          <w:color w:val="000000" w:themeColor="text1"/>
        </w:rPr>
        <w:t>in local media for example:</w:t>
      </w:r>
    </w:p>
    <w:p w14:paraId="28489731" w14:textId="1C04FEF6" w:rsidR="00CE1C87" w:rsidRDefault="00FA2DFF" w:rsidP="00AE6C32">
      <w:pPr>
        <w:pStyle w:val="ListParagraph"/>
        <w:numPr>
          <w:ilvl w:val="0"/>
          <w:numId w:val="18"/>
        </w:numPr>
        <w:jc w:val="both"/>
        <w:rPr>
          <w:rFonts w:asciiTheme="minorBidi" w:hAnsiTheme="minorBidi"/>
          <w:color w:val="000000" w:themeColor="text1"/>
        </w:rPr>
      </w:pPr>
      <w:r w:rsidRPr="00FA2DFF">
        <w:rPr>
          <w:rFonts w:asciiTheme="minorBidi" w:hAnsiTheme="minorBidi"/>
          <w:color w:val="000000" w:themeColor="text1"/>
        </w:rPr>
        <w:t>Time to Address the Toxic Smoke of 2-Stroke Rickshaws in Hyderabad, Sindh</w:t>
      </w:r>
      <w:r>
        <w:rPr>
          <w:rFonts w:asciiTheme="minorBidi" w:hAnsiTheme="minorBidi"/>
          <w:color w:val="000000" w:themeColor="text1"/>
        </w:rPr>
        <w:t xml:space="preserve">. Sindh Courier, November 30, 2024 </w:t>
      </w:r>
    </w:p>
    <w:p w14:paraId="5F5C75D8" w14:textId="4E9AEB7A" w:rsidR="00E34A92" w:rsidRDefault="00AE6C32" w:rsidP="00AE6C32">
      <w:pPr>
        <w:pStyle w:val="ListParagraph"/>
        <w:numPr>
          <w:ilvl w:val="0"/>
          <w:numId w:val="18"/>
        </w:numPr>
        <w:jc w:val="both"/>
        <w:rPr>
          <w:rFonts w:asciiTheme="minorBidi" w:hAnsiTheme="minorBidi"/>
          <w:color w:val="000000" w:themeColor="text1"/>
        </w:rPr>
      </w:pPr>
      <w:r w:rsidRPr="00AE6C32">
        <w:rPr>
          <w:rFonts w:asciiTheme="minorBidi" w:hAnsiTheme="minorBidi"/>
          <w:color w:val="000000" w:themeColor="text1"/>
        </w:rPr>
        <w:t>Fostering Creativity in Pakistan’s Universities</w:t>
      </w:r>
      <w:r>
        <w:rPr>
          <w:rFonts w:asciiTheme="minorBidi" w:hAnsiTheme="minorBidi"/>
          <w:color w:val="000000" w:themeColor="text1"/>
        </w:rPr>
        <w:t>. Sindh Courier, August 09, 2023</w:t>
      </w:r>
    </w:p>
    <w:p w14:paraId="1D292A91" w14:textId="7131FB5E" w:rsidR="008A3B0C" w:rsidRDefault="008A3B0C" w:rsidP="00AE6C32">
      <w:pPr>
        <w:pStyle w:val="ListParagraph"/>
        <w:numPr>
          <w:ilvl w:val="0"/>
          <w:numId w:val="18"/>
        </w:numPr>
        <w:jc w:val="both"/>
        <w:rPr>
          <w:rFonts w:asciiTheme="minorBidi" w:hAnsiTheme="minorBidi"/>
          <w:color w:val="000000" w:themeColor="text1"/>
        </w:rPr>
      </w:pPr>
      <w:r>
        <w:rPr>
          <w:rFonts w:asciiTheme="minorBidi" w:hAnsiTheme="minorBidi"/>
          <w:color w:val="000000" w:themeColor="text1"/>
        </w:rPr>
        <w:t xml:space="preserve">Moringa </w:t>
      </w:r>
      <w:r>
        <w:rPr>
          <w:rFonts w:asciiTheme="minorBidi" w:hAnsiTheme="minorBidi"/>
          <w:color w:val="000000" w:themeColor="text1"/>
        </w:rPr>
        <w:sym w:font="Symbol" w:char="F02D"/>
      </w:r>
      <w:r>
        <w:rPr>
          <w:rFonts w:asciiTheme="minorBidi" w:hAnsiTheme="minorBidi"/>
          <w:color w:val="000000" w:themeColor="text1"/>
        </w:rPr>
        <w:t xml:space="preserve"> The Miracle Tree, June 13, 2023</w:t>
      </w:r>
    </w:p>
    <w:p w14:paraId="0F36473A" w14:textId="0EFB724C" w:rsidR="00356C91" w:rsidRPr="002C72DB" w:rsidRDefault="00356C91" w:rsidP="00314743">
      <w:pPr>
        <w:pStyle w:val="ListParagraph"/>
        <w:numPr>
          <w:ilvl w:val="0"/>
          <w:numId w:val="18"/>
        </w:numPr>
        <w:jc w:val="both"/>
        <w:rPr>
          <w:rFonts w:asciiTheme="minorBidi" w:hAnsiTheme="minorBidi"/>
          <w:color w:val="000000" w:themeColor="text1"/>
        </w:rPr>
      </w:pPr>
      <w:r w:rsidRPr="002C72DB">
        <w:rPr>
          <w:rFonts w:asciiTheme="minorBidi" w:hAnsiTheme="minorBidi"/>
          <w:color w:val="000000" w:themeColor="text1"/>
        </w:rPr>
        <w:t xml:space="preserve">Air pollution resulting by common mismanagement in Pakistan, Sindh Courier, November 01, 2022, </w:t>
      </w:r>
    </w:p>
    <w:p w14:paraId="6BD4985D" w14:textId="041521FE" w:rsidR="00356C91" w:rsidRPr="002C72DB" w:rsidRDefault="00356C91" w:rsidP="00314743">
      <w:pPr>
        <w:pStyle w:val="ListParagraph"/>
        <w:numPr>
          <w:ilvl w:val="0"/>
          <w:numId w:val="18"/>
        </w:numPr>
        <w:jc w:val="both"/>
        <w:rPr>
          <w:rFonts w:asciiTheme="minorBidi" w:hAnsiTheme="minorBidi"/>
          <w:color w:val="000000" w:themeColor="text1"/>
        </w:rPr>
      </w:pPr>
      <w:r w:rsidRPr="002C72DB">
        <w:rPr>
          <w:rFonts w:asciiTheme="minorBidi" w:hAnsiTheme="minorBidi"/>
          <w:color w:val="000000" w:themeColor="text1"/>
          <w:rtl/>
        </w:rPr>
        <w:t>بايوڇار جو مختصر تعارف</w:t>
      </w:r>
      <w:r w:rsidRPr="002C72DB">
        <w:rPr>
          <w:rFonts w:asciiTheme="minorBidi" w:hAnsiTheme="minorBidi"/>
          <w:color w:val="000000" w:themeColor="text1"/>
        </w:rPr>
        <w:t xml:space="preserve">  in Monthly Zarai Science, SAU Tandojam, June 02, 2021</w:t>
      </w:r>
    </w:p>
    <w:p w14:paraId="55E61627" w14:textId="381B00E5" w:rsidR="00356C91" w:rsidRPr="002C72DB" w:rsidRDefault="00356C91" w:rsidP="00314743">
      <w:pPr>
        <w:pStyle w:val="ListParagraph"/>
        <w:numPr>
          <w:ilvl w:val="0"/>
          <w:numId w:val="18"/>
        </w:numPr>
        <w:jc w:val="both"/>
        <w:rPr>
          <w:rFonts w:asciiTheme="minorBidi" w:hAnsiTheme="minorBidi"/>
          <w:color w:val="000000" w:themeColor="text1"/>
        </w:rPr>
      </w:pPr>
      <w:r w:rsidRPr="002C72DB">
        <w:rPr>
          <w:rFonts w:asciiTheme="minorBidi" w:hAnsiTheme="minorBidi"/>
          <w:color w:val="000000" w:themeColor="text1"/>
          <w:rtl/>
        </w:rPr>
        <w:t>سنڌ ۾ بيروزگار زرعي انجنيئرن لاء ذاتي ڪاروبار جي گنجائش</w:t>
      </w:r>
      <w:r w:rsidRPr="002C72DB">
        <w:rPr>
          <w:rFonts w:asciiTheme="minorBidi" w:hAnsiTheme="minorBidi"/>
          <w:color w:val="000000" w:themeColor="text1"/>
        </w:rPr>
        <w:t xml:space="preserve"> in Daily Ibrat, April 13, 2020</w:t>
      </w:r>
    </w:p>
    <w:p w14:paraId="0FB35947" w14:textId="36C709F8" w:rsidR="00EC3AD3" w:rsidRPr="002C72DB" w:rsidRDefault="00EC3AD3" w:rsidP="00314743">
      <w:pPr>
        <w:pStyle w:val="ListParagraph"/>
        <w:numPr>
          <w:ilvl w:val="0"/>
          <w:numId w:val="18"/>
        </w:numPr>
        <w:jc w:val="both"/>
        <w:rPr>
          <w:rFonts w:asciiTheme="minorBidi" w:hAnsiTheme="minorBidi"/>
          <w:color w:val="000000" w:themeColor="text1"/>
        </w:rPr>
      </w:pPr>
      <w:r w:rsidRPr="002C72DB">
        <w:rPr>
          <w:rFonts w:asciiTheme="minorBidi" w:hAnsiTheme="minorBidi"/>
          <w:color w:val="000000" w:themeColor="text1"/>
          <w:rtl/>
        </w:rPr>
        <w:t>ڪاربان مونو آڪسا ئيڊ گيس: ھڪ خاموش قاتل</w:t>
      </w:r>
      <w:r w:rsidRPr="002C72DB">
        <w:rPr>
          <w:rFonts w:asciiTheme="minorBidi" w:hAnsiTheme="minorBidi"/>
          <w:color w:val="000000" w:themeColor="text1"/>
        </w:rPr>
        <w:t xml:space="preserve"> in Daily Ibrat, May 04, 2020</w:t>
      </w:r>
    </w:p>
    <w:p w14:paraId="7553D2D4" w14:textId="47BFD50B" w:rsidR="00356C91" w:rsidRPr="002C72DB" w:rsidRDefault="00356C91" w:rsidP="00314743">
      <w:pPr>
        <w:pStyle w:val="ListParagraph"/>
        <w:numPr>
          <w:ilvl w:val="0"/>
          <w:numId w:val="18"/>
        </w:numPr>
        <w:jc w:val="both"/>
        <w:rPr>
          <w:rFonts w:asciiTheme="minorBidi" w:hAnsiTheme="minorBidi"/>
          <w:color w:val="000000" w:themeColor="text1"/>
        </w:rPr>
      </w:pPr>
      <w:r w:rsidRPr="002C72DB">
        <w:rPr>
          <w:rFonts w:asciiTheme="minorBidi" w:hAnsiTheme="minorBidi"/>
          <w:color w:val="000000" w:themeColor="text1"/>
        </w:rPr>
        <w:t>The Carbon Monoxide- a Silent Killer. Sindh Courier, April 27, 2020.</w:t>
      </w:r>
    </w:p>
    <w:p w14:paraId="3BDCAAFA" w14:textId="77777777" w:rsidR="00701B33" w:rsidRPr="002C72DB" w:rsidRDefault="00EC64FD" w:rsidP="00314743">
      <w:pPr>
        <w:pStyle w:val="Heading3"/>
        <w:jc w:val="both"/>
        <w:rPr>
          <w:rFonts w:asciiTheme="minorBidi" w:hAnsiTheme="minorBidi"/>
          <w:color w:val="000000" w:themeColor="text1"/>
        </w:rPr>
      </w:pPr>
      <w:r w:rsidRPr="002C72DB">
        <w:rPr>
          <w:rFonts w:asciiTheme="minorBidi" w:hAnsiTheme="minorBidi"/>
          <w:color w:val="000000" w:themeColor="text1"/>
        </w:rPr>
        <w:t xml:space="preserve"> Other merits</w:t>
      </w:r>
    </w:p>
    <w:p w14:paraId="1B981895" w14:textId="60272695" w:rsidR="00701B33" w:rsidRPr="002C72DB" w:rsidRDefault="00EC3AD3" w:rsidP="00C71638">
      <w:pPr>
        <w:pStyle w:val="ListParagraph"/>
        <w:numPr>
          <w:ilvl w:val="0"/>
          <w:numId w:val="15"/>
        </w:numPr>
        <w:jc w:val="both"/>
        <w:rPr>
          <w:rFonts w:asciiTheme="minorBidi" w:hAnsiTheme="minorBidi"/>
          <w:color w:val="000000" w:themeColor="text1"/>
        </w:rPr>
      </w:pPr>
      <w:r w:rsidRPr="002C72DB">
        <w:rPr>
          <w:rFonts w:asciiTheme="minorBidi" w:hAnsiTheme="minorBidi"/>
          <w:color w:val="000000" w:themeColor="text1"/>
        </w:rPr>
        <w:t xml:space="preserve">Actively working as a volunteer to contribute in Pakistan Society of Agricultural Engineers (PSAE) for fund raising, </w:t>
      </w:r>
      <w:r w:rsidR="009F7379" w:rsidRPr="002C72DB">
        <w:rPr>
          <w:rFonts w:asciiTheme="minorBidi" w:hAnsiTheme="minorBidi"/>
          <w:color w:val="000000" w:themeColor="text1"/>
        </w:rPr>
        <w:t xml:space="preserve">increasing </w:t>
      </w:r>
      <w:r w:rsidRPr="002C72DB">
        <w:rPr>
          <w:rFonts w:asciiTheme="minorBidi" w:hAnsiTheme="minorBidi"/>
          <w:color w:val="000000" w:themeColor="text1"/>
        </w:rPr>
        <w:t xml:space="preserve">membership, planning and organizing </w:t>
      </w:r>
      <w:r w:rsidR="00C71638">
        <w:rPr>
          <w:rFonts w:asciiTheme="minorBidi" w:hAnsiTheme="minorBidi"/>
          <w:color w:val="000000" w:themeColor="text1"/>
        </w:rPr>
        <w:t>events</w:t>
      </w:r>
      <w:r w:rsidRPr="002C72DB">
        <w:rPr>
          <w:rFonts w:asciiTheme="minorBidi" w:hAnsiTheme="minorBidi"/>
          <w:color w:val="000000" w:themeColor="text1"/>
        </w:rPr>
        <w:t xml:space="preserve">.  </w:t>
      </w:r>
    </w:p>
    <w:p w14:paraId="67E06E75" w14:textId="703D2F52" w:rsidR="00EC3AD3" w:rsidRPr="002C72DB" w:rsidRDefault="00EC3AD3" w:rsidP="00314743">
      <w:pPr>
        <w:pStyle w:val="ListParagraph"/>
        <w:numPr>
          <w:ilvl w:val="0"/>
          <w:numId w:val="15"/>
        </w:numPr>
        <w:jc w:val="both"/>
        <w:rPr>
          <w:rFonts w:asciiTheme="minorBidi" w:hAnsiTheme="minorBidi"/>
          <w:color w:val="000000" w:themeColor="text1"/>
        </w:rPr>
      </w:pPr>
      <w:r w:rsidRPr="002C72DB">
        <w:rPr>
          <w:rFonts w:asciiTheme="minorBidi" w:hAnsiTheme="minorBidi"/>
          <w:color w:val="000000" w:themeColor="text1"/>
        </w:rPr>
        <w:t>Member Board of Directors AARDO (Non-governmental Organization working on poverty alleviation in rural areas of Sindh Province of Pakistan</w:t>
      </w:r>
      <w:r w:rsidR="009F7379" w:rsidRPr="002C72DB">
        <w:rPr>
          <w:rFonts w:asciiTheme="minorBidi" w:hAnsiTheme="minorBidi"/>
          <w:color w:val="000000" w:themeColor="text1"/>
        </w:rPr>
        <w:t xml:space="preserve"> for societal benefit. </w:t>
      </w:r>
    </w:p>
    <w:p w14:paraId="4CBD74A7" w14:textId="420FF180" w:rsidR="00A833A0" w:rsidRPr="002C72DB" w:rsidRDefault="00A833A0" w:rsidP="00314743">
      <w:pPr>
        <w:pStyle w:val="Heading3"/>
        <w:jc w:val="both"/>
        <w:rPr>
          <w:rFonts w:asciiTheme="minorBidi" w:hAnsiTheme="minorBidi"/>
          <w:color w:val="000000" w:themeColor="text1"/>
        </w:rPr>
      </w:pPr>
      <w:r w:rsidRPr="002C72DB">
        <w:rPr>
          <w:rFonts w:asciiTheme="minorBidi" w:hAnsiTheme="minorBidi"/>
          <w:color w:val="000000" w:themeColor="text1"/>
        </w:rPr>
        <w:t>Specialized trainings</w:t>
      </w:r>
    </w:p>
    <w:p w14:paraId="759F288B" w14:textId="35AF8478" w:rsidR="001002FF" w:rsidRDefault="001002FF" w:rsidP="00314743">
      <w:pPr>
        <w:pStyle w:val="ListParagraph"/>
        <w:numPr>
          <w:ilvl w:val="0"/>
          <w:numId w:val="19"/>
        </w:numPr>
        <w:jc w:val="both"/>
        <w:rPr>
          <w:rFonts w:asciiTheme="minorBidi" w:hAnsiTheme="minorBidi"/>
          <w:color w:val="000000" w:themeColor="text1"/>
        </w:rPr>
      </w:pPr>
      <w:r>
        <w:rPr>
          <w:rFonts w:asciiTheme="minorBidi" w:hAnsiTheme="minorBidi"/>
          <w:color w:val="000000" w:themeColor="text1"/>
        </w:rPr>
        <w:t xml:space="preserve">December 02 </w:t>
      </w:r>
      <w:r w:rsidRPr="002C72DB">
        <w:rPr>
          <w:rFonts w:asciiTheme="minorBidi" w:hAnsiTheme="minorBidi"/>
          <w:color w:val="000000" w:themeColor="text1"/>
        </w:rPr>
        <w:sym w:font="Symbol" w:char="F02D"/>
      </w:r>
      <w:r>
        <w:rPr>
          <w:rFonts w:asciiTheme="minorBidi" w:hAnsiTheme="minorBidi"/>
          <w:color w:val="000000" w:themeColor="text1"/>
        </w:rPr>
        <w:t xml:space="preserve"> 07, 2023, </w:t>
      </w:r>
      <w:r w:rsidRPr="001002FF">
        <w:rPr>
          <w:rFonts w:ascii="Arial" w:eastAsia="Calibri" w:hAnsi="Arial" w:cs="Arial"/>
          <w:color w:val="000000"/>
          <w:kern w:val="2"/>
          <w:lang w:val="en-US" w:eastAsia="zh-CN"/>
          <w14:ligatures w14:val="standardContextual"/>
        </w:rPr>
        <w:t>Incorporating Climate Resilience Contents in Course</w:t>
      </w:r>
      <w:r>
        <w:rPr>
          <w:rFonts w:ascii="Arial" w:eastAsia="Calibri" w:hAnsi="Arial" w:cs="Arial"/>
          <w:color w:val="000000"/>
          <w:kern w:val="2"/>
          <w:lang w:val="en-US" w:eastAsia="zh-CN"/>
          <w14:ligatures w14:val="standardContextual"/>
        </w:rPr>
        <w:t xml:space="preserve">, </w:t>
      </w:r>
      <w:r w:rsidRPr="001002FF">
        <w:rPr>
          <w:rFonts w:ascii="Arial" w:eastAsia="Calibri" w:hAnsi="Arial" w:cs="Arial"/>
          <w:color w:val="000000"/>
          <w:kern w:val="2"/>
          <w:lang w:val="en-US" w:eastAsia="zh-CN"/>
          <w14:ligatures w14:val="standardContextual"/>
        </w:rPr>
        <w:t xml:space="preserve">The University of Alabama, The University of Utah, The University of Nevada Las Vegas  </w:t>
      </w:r>
    </w:p>
    <w:p w14:paraId="11CB7F46" w14:textId="79C42A7E" w:rsidR="00F53ADD" w:rsidRDefault="00F53ADD" w:rsidP="00314743">
      <w:pPr>
        <w:pStyle w:val="ListParagraph"/>
        <w:numPr>
          <w:ilvl w:val="0"/>
          <w:numId w:val="19"/>
        </w:numPr>
        <w:jc w:val="both"/>
        <w:rPr>
          <w:rFonts w:asciiTheme="minorBidi" w:hAnsiTheme="minorBidi"/>
          <w:color w:val="000000" w:themeColor="text1"/>
        </w:rPr>
      </w:pPr>
      <w:r>
        <w:rPr>
          <w:rFonts w:asciiTheme="minorBidi" w:hAnsiTheme="minorBidi"/>
          <w:color w:val="000000" w:themeColor="text1"/>
        </w:rPr>
        <w:t xml:space="preserve">October 16 </w:t>
      </w:r>
      <w:r w:rsidRPr="002C72DB">
        <w:rPr>
          <w:rFonts w:asciiTheme="minorBidi" w:hAnsiTheme="minorBidi"/>
          <w:color w:val="000000" w:themeColor="text1"/>
        </w:rPr>
        <w:sym w:font="Symbol" w:char="F02D"/>
      </w:r>
      <w:r>
        <w:rPr>
          <w:rFonts w:asciiTheme="minorBidi" w:hAnsiTheme="minorBidi"/>
          <w:color w:val="000000" w:themeColor="text1"/>
        </w:rPr>
        <w:t xml:space="preserve"> 28, 2023, The Thirteen-Days International Training Course on Soil Microorganisms </w:t>
      </w:r>
      <w:r>
        <w:rPr>
          <w:rFonts w:asciiTheme="minorBidi" w:hAnsiTheme="minorBidi"/>
          <w:color w:val="000000" w:themeColor="text1"/>
        </w:rPr>
        <w:sym w:font="Symbol" w:char="F0BE"/>
      </w:r>
      <w:r>
        <w:rPr>
          <w:rFonts w:asciiTheme="minorBidi" w:hAnsiTheme="minorBidi"/>
          <w:color w:val="000000" w:themeColor="text1"/>
        </w:rPr>
        <w:t xml:space="preserve"> Classification, Characteristics and Practice, Institute of Mountain Hazaards and Environment, Chinese Academy of Sciences (CAS), Chengdu, China </w:t>
      </w:r>
    </w:p>
    <w:p w14:paraId="698A2D12" w14:textId="1EBF61D3" w:rsidR="00F53ADD" w:rsidRDefault="00CA279C" w:rsidP="00314743">
      <w:pPr>
        <w:pStyle w:val="ListParagraph"/>
        <w:numPr>
          <w:ilvl w:val="0"/>
          <w:numId w:val="19"/>
        </w:numPr>
        <w:jc w:val="both"/>
        <w:rPr>
          <w:rFonts w:asciiTheme="minorBidi" w:hAnsiTheme="minorBidi"/>
          <w:color w:val="000000" w:themeColor="text1"/>
        </w:rPr>
      </w:pPr>
      <w:r>
        <w:rPr>
          <w:rFonts w:asciiTheme="minorBidi" w:hAnsiTheme="minorBidi"/>
          <w:color w:val="000000" w:themeColor="text1"/>
        </w:rPr>
        <w:t>May 2022 to July 2023, Extended  Technical Training Program on “</w:t>
      </w:r>
      <w:r w:rsidRPr="002C72DB">
        <w:rPr>
          <w:rFonts w:asciiTheme="minorBidi" w:hAnsiTheme="minorBidi"/>
          <w:color w:val="000000" w:themeColor="text1"/>
        </w:rPr>
        <w:t>Strengthening Skills in Successful Department Chairs</w:t>
      </w:r>
      <w:r>
        <w:rPr>
          <w:rFonts w:asciiTheme="minorBidi" w:hAnsiTheme="minorBidi"/>
          <w:color w:val="000000" w:themeColor="text1"/>
        </w:rPr>
        <w:t xml:space="preserve">” </w:t>
      </w:r>
      <w:r w:rsidRPr="002C72DB">
        <w:rPr>
          <w:rFonts w:asciiTheme="minorBidi" w:hAnsiTheme="minorBidi"/>
          <w:color w:val="000000" w:themeColor="text1"/>
        </w:rPr>
        <w:t>organized by USAID in collaboration with</w:t>
      </w:r>
      <w:r>
        <w:rPr>
          <w:rFonts w:asciiTheme="minorBidi" w:hAnsiTheme="minorBidi"/>
          <w:color w:val="000000" w:themeColor="text1"/>
        </w:rPr>
        <w:t xml:space="preserve"> the University of Utah, the University of Nevada, and the University of Alabama, United States of America. </w:t>
      </w:r>
    </w:p>
    <w:p w14:paraId="78B0A3B9" w14:textId="4CEBEC0D" w:rsidR="00A833A0" w:rsidRPr="002C72DB" w:rsidRDefault="00A833A0" w:rsidP="00314743">
      <w:pPr>
        <w:pStyle w:val="ListParagraph"/>
        <w:numPr>
          <w:ilvl w:val="0"/>
          <w:numId w:val="19"/>
        </w:numPr>
        <w:jc w:val="both"/>
        <w:rPr>
          <w:rFonts w:asciiTheme="minorBidi" w:hAnsiTheme="minorBidi"/>
          <w:color w:val="000000" w:themeColor="text1"/>
        </w:rPr>
      </w:pPr>
      <w:r w:rsidRPr="002C72DB">
        <w:rPr>
          <w:rFonts w:asciiTheme="minorBidi" w:hAnsiTheme="minorBidi"/>
          <w:color w:val="000000" w:themeColor="text1"/>
        </w:rPr>
        <w:lastRenderedPageBreak/>
        <w:t>December 07</w:t>
      </w:r>
      <w:r w:rsidRPr="002C72DB">
        <w:rPr>
          <w:rFonts w:asciiTheme="minorBidi" w:hAnsiTheme="minorBidi"/>
          <w:color w:val="000000" w:themeColor="text1"/>
        </w:rPr>
        <w:sym w:font="Symbol" w:char="F02D"/>
      </w:r>
      <w:r w:rsidRPr="002C72DB">
        <w:rPr>
          <w:rFonts w:asciiTheme="minorBidi" w:hAnsiTheme="minorBidi"/>
          <w:color w:val="000000" w:themeColor="text1"/>
        </w:rPr>
        <w:t xml:space="preserve"> 08, 2022, Technical Workshop-II on "Strengthening Skills in Successful Department Chairs", organized by USAID in collaboration with Higher Education Commission of Pakistan, held at Institute of Business Management, Karachi, Pakistan</w:t>
      </w:r>
    </w:p>
    <w:p w14:paraId="36C81F54" w14:textId="6FB72A5D" w:rsidR="00A833A0" w:rsidRPr="002C72DB" w:rsidRDefault="00A833A0" w:rsidP="00314743">
      <w:pPr>
        <w:pStyle w:val="ListParagraph"/>
        <w:numPr>
          <w:ilvl w:val="0"/>
          <w:numId w:val="19"/>
        </w:numPr>
        <w:jc w:val="both"/>
        <w:rPr>
          <w:rFonts w:asciiTheme="minorBidi" w:hAnsiTheme="minorBidi"/>
          <w:color w:val="000000" w:themeColor="text1"/>
        </w:rPr>
      </w:pPr>
      <w:r w:rsidRPr="002C72DB">
        <w:rPr>
          <w:rFonts w:asciiTheme="minorBidi" w:hAnsiTheme="minorBidi"/>
          <w:color w:val="000000" w:themeColor="text1"/>
        </w:rPr>
        <w:t xml:space="preserve">November 08 </w:t>
      </w:r>
      <w:r w:rsidRPr="002C72DB">
        <w:rPr>
          <w:rFonts w:asciiTheme="minorBidi" w:hAnsiTheme="minorBidi"/>
          <w:color w:val="000000" w:themeColor="text1"/>
        </w:rPr>
        <w:sym w:font="Symbol" w:char="F02D"/>
      </w:r>
      <w:r w:rsidRPr="002C72DB">
        <w:rPr>
          <w:rFonts w:asciiTheme="minorBidi" w:hAnsiTheme="minorBidi"/>
          <w:color w:val="000000" w:themeColor="text1"/>
        </w:rPr>
        <w:t xml:space="preserve"> 17, 2022, AHKNCRD-AARDO International Training Workshop on "Irrigation Systems and Water Management", organized by National Centre for Rural Development in collaboration with African Asian Rural Development Organization, New Delhi, held at NCRD Islamabad, Pakistan</w:t>
      </w:r>
    </w:p>
    <w:p w14:paraId="60E13189" w14:textId="0343C2E8" w:rsidR="00A833A0" w:rsidRPr="002C72DB" w:rsidRDefault="00A833A0" w:rsidP="00314743">
      <w:pPr>
        <w:pStyle w:val="ListParagraph"/>
        <w:numPr>
          <w:ilvl w:val="0"/>
          <w:numId w:val="19"/>
        </w:numPr>
        <w:jc w:val="both"/>
        <w:rPr>
          <w:rFonts w:asciiTheme="minorBidi" w:hAnsiTheme="minorBidi"/>
          <w:color w:val="000000" w:themeColor="text1"/>
        </w:rPr>
      </w:pPr>
      <w:r w:rsidRPr="002C72DB">
        <w:rPr>
          <w:rFonts w:asciiTheme="minorBidi" w:hAnsiTheme="minorBidi"/>
          <w:color w:val="000000" w:themeColor="text1"/>
        </w:rPr>
        <w:t xml:space="preserve">May 21 </w:t>
      </w:r>
      <w:r w:rsidRPr="002C72DB">
        <w:rPr>
          <w:rFonts w:asciiTheme="minorBidi" w:hAnsiTheme="minorBidi"/>
          <w:color w:val="000000" w:themeColor="text1"/>
        </w:rPr>
        <w:sym w:font="Symbol" w:char="F02D"/>
      </w:r>
      <w:r w:rsidRPr="002C72DB">
        <w:rPr>
          <w:rFonts w:asciiTheme="minorBidi" w:hAnsiTheme="minorBidi"/>
          <w:color w:val="000000" w:themeColor="text1"/>
        </w:rPr>
        <w:t xml:space="preserve"> 22, 2022, “Training Course on Geographical Information System (GIS) and Remote Sensing” organized by Geological and Environmental Management Consulting Services, Pakistan (PVT.) Ltd. Held in Pakistan Council of Research in Water Resources, Karachi, Pakistan </w:t>
      </w:r>
    </w:p>
    <w:p w14:paraId="5998EB76" w14:textId="156D56BF" w:rsidR="00A833A0" w:rsidRPr="002C72DB" w:rsidRDefault="00A833A0" w:rsidP="00314743">
      <w:pPr>
        <w:pStyle w:val="ListParagraph"/>
        <w:numPr>
          <w:ilvl w:val="0"/>
          <w:numId w:val="19"/>
        </w:numPr>
        <w:jc w:val="both"/>
        <w:rPr>
          <w:rFonts w:asciiTheme="minorBidi" w:hAnsiTheme="minorBidi"/>
          <w:color w:val="000000" w:themeColor="text1"/>
        </w:rPr>
      </w:pPr>
      <w:r w:rsidRPr="002C72DB">
        <w:rPr>
          <w:rFonts w:asciiTheme="minorBidi" w:hAnsiTheme="minorBidi"/>
          <w:color w:val="000000" w:themeColor="text1"/>
        </w:rPr>
        <w:t xml:space="preserve">May 10 </w:t>
      </w:r>
      <w:r w:rsidRPr="002C72DB">
        <w:rPr>
          <w:rFonts w:asciiTheme="minorBidi" w:hAnsiTheme="minorBidi"/>
          <w:color w:val="000000" w:themeColor="text1"/>
        </w:rPr>
        <w:sym w:font="Symbol" w:char="F02D"/>
      </w:r>
      <w:r w:rsidRPr="002C72DB">
        <w:rPr>
          <w:rFonts w:asciiTheme="minorBidi" w:hAnsiTheme="minorBidi"/>
          <w:color w:val="000000" w:themeColor="text1"/>
        </w:rPr>
        <w:t xml:space="preserve"> 12, 2022, Technical Workshop on "Strengthening Skills in Successful Department Chairs”, organized by USAID in collaboration with Higher Education Commission of Pakistan, held in Marriot Hotel, Islamabad</w:t>
      </w:r>
    </w:p>
    <w:p w14:paraId="2DB52F16" w14:textId="3844BDAD" w:rsidR="00A833A0" w:rsidRPr="002C72DB" w:rsidRDefault="00A833A0" w:rsidP="00314743">
      <w:pPr>
        <w:pStyle w:val="ListParagraph"/>
        <w:numPr>
          <w:ilvl w:val="0"/>
          <w:numId w:val="19"/>
        </w:numPr>
        <w:jc w:val="both"/>
        <w:rPr>
          <w:rFonts w:asciiTheme="minorBidi" w:hAnsiTheme="minorBidi"/>
          <w:color w:val="000000" w:themeColor="text1"/>
        </w:rPr>
      </w:pPr>
      <w:r w:rsidRPr="002C72DB">
        <w:rPr>
          <w:rFonts w:asciiTheme="minorBidi" w:hAnsiTheme="minorBidi"/>
          <w:color w:val="000000" w:themeColor="text1"/>
        </w:rPr>
        <w:t>June 22 - 23, 2022, “Launching Workshop of The Dutch Fund for Climate &amp; Development (DFCD)” organized by WWF-Pakistan, held in Awari Towers Hotel, Karach</w:t>
      </w:r>
      <w:r w:rsidR="002C1303" w:rsidRPr="002C72DB">
        <w:rPr>
          <w:rFonts w:asciiTheme="minorBidi" w:hAnsiTheme="minorBidi"/>
          <w:color w:val="000000" w:themeColor="text1"/>
        </w:rPr>
        <w:t>i</w:t>
      </w:r>
    </w:p>
    <w:p w14:paraId="402D78D4" w14:textId="0D10F9B3" w:rsidR="002C1303" w:rsidRPr="002C72DB" w:rsidRDefault="002C1303" w:rsidP="00314743">
      <w:pPr>
        <w:pStyle w:val="ListParagraph"/>
        <w:numPr>
          <w:ilvl w:val="0"/>
          <w:numId w:val="19"/>
        </w:numPr>
        <w:jc w:val="both"/>
        <w:rPr>
          <w:rFonts w:asciiTheme="minorBidi" w:hAnsiTheme="minorBidi"/>
          <w:color w:val="000000" w:themeColor="text1"/>
        </w:rPr>
      </w:pPr>
      <w:r w:rsidRPr="002C72DB">
        <w:rPr>
          <w:rFonts w:asciiTheme="minorBidi" w:hAnsiTheme="minorBidi"/>
          <w:color w:val="000000" w:themeColor="text1"/>
        </w:rPr>
        <w:t xml:space="preserve">December 05 </w:t>
      </w:r>
      <w:r w:rsidRPr="002C72DB">
        <w:rPr>
          <w:rFonts w:asciiTheme="minorBidi" w:hAnsiTheme="minorBidi"/>
          <w:color w:val="000000" w:themeColor="text1"/>
        </w:rPr>
        <w:sym w:font="Symbol" w:char="F02D"/>
      </w:r>
      <w:r w:rsidRPr="002C72DB">
        <w:rPr>
          <w:rFonts w:asciiTheme="minorBidi" w:hAnsiTheme="minorBidi"/>
          <w:color w:val="000000" w:themeColor="text1"/>
        </w:rPr>
        <w:t xml:space="preserve"> 06, 2022, “Technical Workshop on "Launching of climate resilient project in Sindh &amp; Baluchistan” organized by USAID, held in Mehran University of Engineering &amp; Technology, Jamshoro, Pakistan </w:t>
      </w:r>
    </w:p>
    <w:p w14:paraId="5F47FB47" w14:textId="107161DE" w:rsidR="002C1303" w:rsidRPr="002C72DB" w:rsidRDefault="002C1303" w:rsidP="00314743">
      <w:pPr>
        <w:pStyle w:val="ListParagraph"/>
        <w:numPr>
          <w:ilvl w:val="0"/>
          <w:numId w:val="19"/>
        </w:numPr>
        <w:jc w:val="both"/>
        <w:rPr>
          <w:rFonts w:asciiTheme="minorBidi" w:hAnsiTheme="minorBidi"/>
          <w:color w:val="000000" w:themeColor="text1"/>
        </w:rPr>
      </w:pPr>
      <w:r w:rsidRPr="002C72DB">
        <w:rPr>
          <w:rFonts w:asciiTheme="minorBidi" w:hAnsiTheme="minorBidi"/>
          <w:color w:val="000000" w:themeColor="text1"/>
        </w:rPr>
        <w:t xml:space="preserve">July 09 </w:t>
      </w:r>
      <w:r w:rsidRPr="002C72DB">
        <w:rPr>
          <w:rFonts w:asciiTheme="minorBidi" w:hAnsiTheme="minorBidi"/>
          <w:color w:val="000000" w:themeColor="text1"/>
        </w:rPr>
        <w:sym w:font="Symbol" w:char="F02D"/>
      </w:r>
      <w:r w:rsidRPr="002C72DB">
        <w:rPr>
          <w:rFonts w:asciiTheme="minorBidi" w:hAnsiTheme="minorBidi"/>
          <w:color w:val="000000" w:themeColor="text1"/>
        </w:rPr>
        <w:t xml:space="preserve"> 17, 2018, “The International Training Course on Environmental Heavy Metals – Concept, Poison and Control” organized by </w:t>
      </w:r>
      <w:r w:rsidR="00384456" w:rsidRPr="002C72DB">
        <w:rPr>
          <w:rFonts w:asciiTheme="minorBidi" w:hAnsiTheme="minorBidi"/>
          <w:color w:val="000000" w:themeColor="text1"/>
        </w:rPr>
        <w:t>and held at Institute of Mountain Hazards &amp; Environment, Chinese Academy of Science, Chengdu, China</w:t>
      </w:r>
    </w:p>
    <w:p w14:paraId="68C42A7B" w14:textId="1928B403" w:rsidR="00384456" w:rsidRPr="00CA279C" w:rsidRDefault="00384456" w:rsidP="00314743">
      <w:pPr>
        <w:pStyle w:val="ListParagraph"/>
        <w:numPr>
          <w:ilvl w:val="0"/>
          <w:numId w:val="19"/>
        </w:numPr>
        <w:jc w:val="both"/>
        <w:rPr>
          <w:rFonts w:asciiTheme="minorBidi" w:hAnsiTheme="minorBidi"/>
          <w:color w:val="000000" w:themeColor="text1"/>
        </w:rPr>
      </w:pPr>
      <w:r w:rsidRPr="00CA279C">
        <w:rPr>
          <w:rFonts w:asciiTheme="minorBidi" w:hAnsiTheme="minorBidi"/>
          <w:color w:val="000000" w:themeColor="text1"/>
        </w:rPr>
        <w:t xml:space="preserve">October 25 </w:t>
      </w:r>
      <w:r w:rsidRPr="00CA279C">
        <w:rPr>
          <w:rFonts w:asciiTheme="minorBidi" w:hAnsiTheme="minorBidi"/>
          <w:color w:val="000000" w:themeColor="text1"/>
        </w:rPr>
        <w:sym w:font="Symbol" w:char="F02D"/>
      </w:r>
      <w:r w:rsidRPr="00CA279C">
        <w:rPr>
          <w:rFonts w:asciiTheme="minorBidi" w:hAnsiTheme="minorBidi"/>
          <w:color w:val="000000" w:themeColor="text1"/>
        </w:rPr>
        <w:t xml:space="preserve"> November 01, 2013, “2</w:t>
      </w:r>
      <w:r w:rsidRPr="00CA279C">
        <w:rPr>
          <w:rFonts w:asciiTheme="minorBidi" w:hAnsiTheme="minorBidi"/>
          <w:color w:val="000000" w:themeColor="text1"/>
          <w:vertAlign w:val="superscript"/>
        </w:rPr>
        <w:t>nd</w:t>
      </w:r>
      <w:r w:rsidRPr="00CA279C">
        <w:rPr>
          <w:rFonts w:asciiTheme="minorBidi" w:hAnsiTheme="minorBidi"/>
          <w:color w:val="000000" w:themeColor="text1"/>
        </w:rPr>
        <w:t xml:space="preserve"> International Training Course on Biochar Production, Testing and Application” organized by and held at Zhejiang Agriculture and Forestry University, Hangzhou, China</w:t>
      </w:r>
    </w:p>
    <w:p w14:paraId="52AB7BAA" w14:textId="77777777" w:rsidR="00C43235" w:rsidRPr="002C72DB" w:rsidRDefault="00384456" w:rsidP="00314743">
      <w:pPr>
        <w:pStyle w:val="ListParagraph"/>
        <w:numPr>
          <w:ilvl w:val="0"/>
          <w:numId w:val="19"/>
        </w:numPr>
        <w:jc w:val="both"/>
        <w:rPr>
          <w:rFonts w:asciiTheme="minorBidi" w:hAnsiTheme="minorBidi"/>
          <w:color w:val="000000" w:themeColor="text1"/>
        </w:rPr>
      </w:pPr>
      <w:r w:rsidRPr="002C72DB">
        <w:rPr>
          <w:rFonts w:asciiTheme="minorBidi" w:hAnsiTheme="minorBidi"/>
          <w:color w:val="000000" w:themeColor="text1"/>
        </w:rPr>
        <w:t xml:space="preserve">April 21 </w:t>
      </w:r>
      <w:r w:rsidRPr="002C72DB">
        <w:rPr>
          <w:rFonts w:asciiTheme="minorBidi" w:hAnsiTheme="minorBidi"/>
          <w:color w:val="000000" w:themeColor="text1"/>
        </w:rPr>
        <w:sym w:font="Symbol" w:char="F02D"/>
      </w:r>
      <w:r w:rsidRPr="002C72DB">
        <w:rPr>
          <w:rFonts w:asciiTheme="minorBidi" w:hAnsiTheme="minorBidi"/>
          <w:color w:val="000000" w:themeColor="text1"/>
        </w:rPr>
        <w:t xml:space="preserve"> July 18, 2009, “11</w:t>
      </w:r>
      <w:r w:rsidRPr="002C72DB">
        <w:rPr>
          <w:rFonts w:asciiTheme="minorBidi" w:hAnsiTheme="minorBidi"/>
          <w:color w:val="000000" w:themeColor="text1"/>
          <w:vertAlign w:val="superscript"/>
        </w:rPr>
        <w:t>th</w:t>
      </w:r>
      <w:r w:rsidRPr="002C72DB">
        <w:rPr>
          <w:rFonts w:asciiTheme="minorBidi" w:hAnsiTheme="minorBidi"/>
          <w:color w:val="000000" w:themeColor="text1"/>
        </w:rPr>
        <w:t xml:space="preserve"> Faculty Professional Development Program”, organized by Higher</w:t>
      </w:r>
      <w:r w:rsidR="00C43235" w:rsidRPr="002C72DB">
        <w:rPr>
          <w:rFonts w:asciiTheme="minorBidi" w:hAnsiTheme="minorBidi"/>
          <w:color w:val="000000" w:themeColor="text1"/>
        </w:rPr>
        <w:t xml:space="preserve"> Education Commission of Pakistan held in Islamabad</w:t>
      </w:r>
    </w:p>
    <w:p w14:paraId="498EA637" w14:textId="5300C80D" w:rsidR="00384456" w:rsidRPr="002C72DB" w:rsidRDefault="00384456" w:rsidP="00314743">
      <w:pPr>
        <w:pStyle w:val="ListParagraph"/>
        <w:numPr>
          <w:ilvl w:val="0"/>
          <w:numId w:val="19"/>
        </w:numPr>
        <w:jc w:val="both"/>
        <w:rPr>
          <w:rFonts w:asciiTheme="minorBidi" w:hAnsiTheme="minorBidi"/>
          <w:color w:val="000000" w:themeColor="text1"/>
        </w:rPr>
      </w:pPr>
      <w:r w:rsidRPr="002C72DB">
        <w:rPr>
          <w:rFonts w:asciiTheme="minorBidi" w:hAnsiTheme="minorBidi"/>
          <w:color w:val="000000" w:themeColor="text1"/>
        </w:rPr>
        <w:t xml:space="preserve"> </w:t>
      </w:r>
      <w:r w:rsidR="00C43235" w:rsidRPr="002C72DB">
        <w:rPr>
          <w:rFonts w:asciiTheme="minorBidi" w:hAnsiTheme="minorBidi"/>
          <w:color w:val="000000" w:themeColor="text1"/>
        </w:rPr>
        <w:t xml:space="preserve">August 06 </w:t>
      </w:r>
      <w:r w:rsidR="00C43235" w:rsidRPr="002C72DB">
        <w:rPr>
          <w:rFonts w:asciiTheme="minorBidi" w:hAnsiTheme="minorBidi"/>
          <w:color w:val="000000" w:themeColor="text1"/>
        </w:rPr>
        <w:sym w:font="Symbol" w:char="F02D"/>
      </w:r>
      <w:r w:rsidR="00C43235" w:rsidRPr="002C72DB">
        <w:rPr>
          <w:rFonts w:asciiTheme="minorBidi" w:hAnsiTheme="minorBidi"/>
          <w:color w:val="000000" w:themeColor="text1"/>
        </w:rPr>
        <w:t xml:space="preserve"> 11, 2010, Technical Workshop on "Modelling Water Flow &amp; Contaminant Transport in Soils and Ground Water", organized by Sindh Agriculture University in collaboration with Higher Education Commission of Pakistan held at SAU, Tandojam</w:t>
      </w:r>
    </w:p>
    <w:p w14:paraId="60078C89" w14:textId="6795ACDF" w:rsidR="00C43235" w:rsidRPr="002C72DB" w:rsidRDefault="00C43235" w:rsidP="00314743">
      <w:pPr>
        <w:pStyle w:val="ListParagraph"/>
        <w:numPr>
          <w:ilvl w:val="0"/>
          <w:numId w:val="19"/>
        </w:numPr>
        <w:jc w:val="both"/>
        <w:rPr>
          <w:rFonts w:asciiTheme="minorBidi" w:hAnsiTheme="minorBidi"/>
          <w:color w:val="000000" w:themeColor="text1"/>
        </w:rPr>
      </w:pPr>
      <w:r w:rsidRPr="002C72DB">
        <w:rPr>
          <w:rFonts w:asciiTheme="minorBidi" w:hAnsiTheme="minorBidi"/>
          <w:color w:val="000000" w:themeColor="text1"/>
        </w:rPr>
        <w:t xml:space="preserve">August 04 </w:t>
      </w:r>
      <w:r w:rsidRPr="002C72DB">
        <w:rPr>
          <w:rFonts w:asciiTheme="minorBidi" w:hAnsiTheme="minorBidi"/>
          <w:color w:val="000000" w:themeColor="text1"/>
        </w:rPr>
        <w:sym w:font="Symbol" w:char="F02D"/>
      </w:r>
      <w:r w:rsidRPr="002C72DB">
        <w:rPr>
          <w:rFonts w:asciiTheme="minorBidi" w:hAnsiTheme="minorBidi"/>
          <w:color w:val="000000" w:themeColor="text1"/>
        </w:rPr>
        <w:t xml:space="preserve"> 05, 2009, “Second Regional Workshop on Sustainable Water Management”, organized by University of Exeter, UK and Sindh Agriculture University, Pakistan held in SAU Tandojam</w:t>
      </w:r>
    </w:p>
    <w:p w14:paraId="7415D4A1" w14:textId="4902F722" w:rsidR="00C43235" w:rsidRDefault="00C43235" w:rsidP="00314743">
      <w:pPr>
        <w:pStyle w:val="ListParagraph"/>
        <w:numPr>
          <w:ilvl w:val="0"/>
          <w:numId w:val="19"/>
        </w:numPr>
        <w:jc w:val="both"/>
        <w:rPr>
          <w:rFonts w:asciiTheme="minorBidi" w:hAnsiTheme="minorBidi"/>
          <w:color w:val="000000" w:themeColor="text1"/>
        </w:rPr>
      </w:pPr>
      <w:r w:rsidRPr="002C72DB">
        <w:rPr>
          <w:rFonts w:asciiTheme="minorBidi" w:hAnsiTheme="minorBidi"/>
          <w:color w:val="000000" w:themeColor="text1"/>
        </w:rPr>
        <w:t xml:space="preserve">March 09 </w:t>
      </w:r>
      <w:r w:rsidRPr="002C72DB">
        <w:rPr>
          <w:rFonts w:asciiTheme="minorBidi" w:hAnsiTheme="minorBidi"/>
          <w:color w:val="000000" w:themeColor="text1"/>
        </w:rPr>
        <w:sym w:font="Symbol" w:char="F02D"/>
      </w:r>
      <w:r w:rsidRPr="002C72DB">
        <w:rPr>
          <w:rFonts w:asciiTheme="minorBidi" w:hAnsiTheme="minorBidi"/>
          <w:color w:val="000000" w:themeColor="text1"/>
        </w:rPr>
        <w:t xml:space="preserve"> 14, 2009, Technical Workshop on "Application of Modern Statistical Techniques in Agriculture and Animal Sciences, organized by Sindh Agriculture University Tandojam and Higher Education Commission of Pakistan held at SAU Tandojam </w:t>
      </w:r>
    </w:p>
    <w:p w14:paraId="764BDA73" w14:textId="34343C0C" w:rsidR="00591CC9" w:rsidRPr="002C72DB" w:rsidRDefault="00591CC9" w:rsidP="00314743">
      <w:pPr>
        <w:pStyle w:val="Heading3"/>
        <w:jc w:val="both"/>
        <w:rPr>
          <w:rFonts w:asciiTheme="minorBidi" w:hAnsiTheme="minorBidi"/>
          <w:color w:val="000000" w:themeColor="text1"/>
        </w:rPr>
      </w:pPr>
      <w:bookmarkStart w:id="3" w:name="_Hlk178503114"/>
      <w:r w:rsidRPr="002C72DB">
        <w:rPr>
          <w:rFonts w:asciiTheme="minorBidi" w:hAnsiTheme="minorBidi"/>
          <w:color w:val="000000" w:themeColor="text1"/>
        </w:rPr>
        <w:t>Skills</w:t>
      </w:r>
    </w:p>
    <w:p w14:paraId="41D9297D" w14:textId="77777777" w:rsidR="009C1EB9" w:rsidRDefault="009C1EB9" w:rsidP="00314743">
      <w:pPr>
        <w:pStyle w:val="ListParagraph"/>
        <w:numPr>
          <w:ilvl w:val="0"/>
          <w:numId w:val="20"/>
        </w:numPr>
        <w:jc w:val="both"/>
        <w:rPr>
          <w:rFonts w:asciiTheme="minorBidi" w:hAnsiTheme="minorBidi"/>
          <w:color w:val="000000" w:themeColor="text1"/>
        </w:rPr>
      </w:pPr>
      <w:r>
        <w:rPr>
          <w:rFonts w:asciiTheme="minorBidi" w:hAnsiTheme="minorBidi"/>
          <w:color w:val="000000" w:themeColor="text1"/>
        </w:rPr>
        <w:t>Leadership, Collaboration and Teamwork, Strategic Planning</w:t>
      </w:r>
    </w:p>
    <w:p w14:paraId="4C8CA26C" w14:textId="1CDE3A51" w:rsidR="00591CC9" w:rsidRPr="002C72DB" w:rsidRDefault="00672D06" w:rsidP="00314743">
      <w:pPr>
        <w:pStyle w:val="ListParagraph"/>
        <w:numPr>
          <w:ilvl w:val="0"/>
          <w:numId w:val="20"/>
        </w:numPr>
        <w:jc w:val="both"/>
        <w:rPr>
          <w:rFonts w:asciiTheme="minorBidi" w:hAnsiTheme="minorBidi"/>
          <w:color w:val="000000" w:themeColor="text1"/>
        </w:rPr>
      </w:pPr>
      <w:r>
        <w:rPr>
          <w:rFonts w:asciiTheme="minorBidi" w:hAnsiTheme="minorBidi"/>
          <w:color w:val="000000" w:themeColor="text1"/>
        </w:rPr>
        <w:t xml:space="preserve">Biomass pyrolysis, </w:t>
      </w:r>
      <w:r w:rsidR="009C1EB9">
        <w:rPr>
          <w:rFonts w:asciiTheme="minorBidi" w:hAnsiTheme="minorBidi"/>
          <w:color w:val="000000" w:themeColor="text1"/>
        </w:rPr>
        <w:t>B</w:t>
      </w:r>
      <w:r>
        <w:rPr>
          <w:rFonts w:asciiTheme="minorBidi" w:hAnsiTheme="minorBidi"/>
          <w:color w:val="000000" w:themeColor="text1"/>
        </w:rPr>
        <w:t xml:space="preserve">iochar characterization, </w:t>
      </w:r>
      <w:r w:rsidR="009C1EB9">
        <w:rPr>
          <w:rFonts w:asciiTheme="minorBidi" w:hAnsiTheme="minorBidi"/>
          <w:color w:val="000000" w:themeColor="text1"/>
        </w:rPr>
        <w:t>S</w:t>
      </w:r>
      <w:r>
        <w:rPr>
          <w:rFonts w:asciiTheme="minorBidi" w:hAnsiTheme="minorBidi"/>
          <w:color w:val="000000" w:themeColor="text1"/>
        </w:rPr>
        <w:t>oil fertility</w:t>
      </w:r>
      <w:r w:rsidR="009C1EB9">
        <w:rPr>
          <w:rFonts w:asciiTheme="minorBidi" w:hAnsiTheme="minorBidi"/>
          <w:color w:val="000000" w:themeColor="text1"/>
        </w:rPr>
        <w:t>, Wastewater Treatment, Soil remediation</w:t>
      </w:r>
      <w:r w:rsidR="00591CC9" w:rsidRPr="002C72DB">
        <w:rPr>
          <w:rFonts w:asciiTheme="minorBidi" w:hAnsiTheme="minorBidi"/>
          <w:color w:val="000000" w:themeColor="text1"/>
        </w:rPr>
        <w:tab/>
      </w:r>
      <w:r w:rsidR="00591CC9" w:rsidRPr="002C72DB">
        <w:rPr>
          <w:rFonts w:asciiTheme="minorBidi" w:hAnsiTheme="minorBidi"/>
          <w:color w:val="000000" w:themeColor="text1"/>
        </w:rPr>
        <w:tab/>
      </w:r>
    </w:p>
    <w:p w14:paraId="6C95F310" w14:textId="25C99774" w:rsidR="005D3E5B" w:rsidRDefault="005D3E5B" w:rsidP="00314743">
      <w:pPr>
        <w:pStyle w:val="Heading3"/>
        <w:jc w:val="both"/>
        <w:rPr>
          <w:rFonts w:asciiTheme="minorBidi" w:hAnsiTheme="minorBidi"/>
          <w:color w:val="000000" w:themeColor="text1"/>
        </w:rPr>
      </w:pPr>
      <w:r w:rsidRPr="002C72DB">
        <w:rPr>
          <w:rFonts w:asciiTheme="minorBidi" w:hAnsiTheme="minorBidi"/>
          <w:color w:val="000000" w:themeColor="text1"/>
        </w:rPr>
        <w:lastRenderedPageBreak/>
        <w:t>Advanced analytical skills</w:t>
      </w:r>
    </w:p>
    <w:p w14:paraId="4E75A55E" w14:textId="77777777" w:rsidR="001222FE" w:rsidRPr="002C72DB" w:rsidRDefault="001222FE" w:rsidP="001222FE">
      <w:pPr>
        <w:spacing w:line="240" w:lineRule="auto"/>
        <w:ind w:left="284"/>
        <w:jc w:val="both"/>
        <w:rPr>
          <w:rFonts w:asciiTheme="minorBidi" w:hAnsiTheme="minorBidi"/>
          <w:color w:val="000000" w:themeColor="text1"/>
        </w:rPr>
      </w:pPr>
      <w:r w:rsidRPr="002C72DB">
        <w:rPr>
          <w:rFonts w:asciiTheme="minorBidi" w:hAnsiTheme="minorBidi"/>
          <w:color w:val="000000" w:themeColor="text1"/>
        </w:rPr>
        <w:t xml:space="preserve">Hands on experience on designing, construction and operation of laboratory-scale pyrolysis reactors, detailed characterization of biochar and ashes including elemental analysis, BET-surface area analysis, nutrients analysis, in-depth soil analyses etc. </w:t>
      </w:r>
    </w:p>
    <w:bookmarkEnd w:id="3"/>
    <w:p w14:paraId="5B2565A8" w14:textId="2549ECD4" w:rsidR="004C1770" w:rsidRPr="002C72DB" w:rsidRDefault="004C1770" w:rsidP="00314743">
      <w:pPr>
        <w:pStyle w:val="Heading3"/>
        <w:jc w:val="both"/>
        <w:rPr>
          <w:rFonts w:asciiTheme="minorBidi" w:hAnsiTheme="minorBidi"/>
          <w:color w:val="000000" w:themeColor="text1"/>
        </w:rPr>
      </w:pPr>
      <w:r w:rsidRPr="002C72DB">
        <w:rPr>
          <w:rFonts w:asciiTheme="minorBidi" w:hAnsiTheme="minorBidi"/>
          <w:color w:val="000000" w:themeColor="text1"/>
        </w:rPr>
        <w:t>References</w:t>
      </w:r>
    </w:p>
    <w:p w14:paraId="5341591A" w14:textId="4E93822F" w:rsidR="003B4D5A" w:rsidRDefault="004323E8" w:rsidP="003B4D5A">
      <w:pPr>
        <w:spacing w:before="120"/>
        <w:ind w:left="644" w:hanging="360"/>
        <w:contextualSpacing/>
        <w:jc w:val="both"/>
        <w:rPr>
          <w:rFonts w:asciiTheme="minorBidi" w:hAnsiTheme="minorBidi"/>
          <w:color w:val="000000" w:themeColor="text1"/>
          <w:lang w:val="en-US"/>
        </w:rPr>
      </w:pPr>
      <w:r>
        <w:rPr>
          <w:rFonts w:asciiTheme="minorBidi" w:hAnsiTheme="minorBidi"/>
          <w:color w:val="000000" w:themeColor="text1"/>
          <w:lang w:val="en-US"/>
        </w:rPr>
        <w:t xml:space="preserve">Upon request </w:t>
      </w:r>
    </w:p>
    <w:sectPr w:rsidR="003B4D5A" w:rsidSect="00490B2D">
      <w:headerReference w:type="default" r:id="rId10"/>
      <w:footerReference w:type="even" r:id="rId11"/>
      <w:footerReference w:type="default" r:id="rId12"/>
      <w:footerReference w:type="first" r:id="rId13"/>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EDA80" w14:textId="77777777" w:rsidR="00FD4187" w:rsidRDefault="00FD4187" w:rsidP="00190A0F">
      <w:r>
        <w:separator/>
      </w:r>
    </w:p>
  </w:endnote>
  <w:endnote w:type="continuationSeparator" w:id="0">
    <w:p w14:paraId="44BEBC7B" w14:textId="77777777" w:rsidR="00FD4187" w:rsidRDefault="00FD4187" w:rsidP="0019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32D2B" w14:textId="77777777" w:rsidR="00190A0F" w:rsidRDefault="00666B41" w:rsidP="00B30C2B">
    <w:pPr>
      <w:pStyle w:val="Footer"/>
      <w:framePr w:wrap="none" w:vAnchor="text" w:hAnchor="margin" w:xAlign="right" w:y="1"/>
      <w:rPr>
        <w:rStyle w:val="PageNumber"/>
      </w:rPr>
    </w:pPr>
    <w:r>
      <w:rPr>
        <w:rStyle w:val="PageNumber"/>
      </w:rPr>
      <w:fldChar w:fldCharType="begin"/>
    </w:r>
    <w:r w:rsidR="00190A0F">
      <w:rPr>
        <w:rStyle w:val="PageNumber"/>
      </w:rPr>
      <w:instrText xml:space="preserve">PAGE  </w:instrText>
    </w:r>
    <w:r>
      <w:rPr>
        <w:rStyle w:val="PageNumber"/>
      </w:rPr>
      <w:fldChar w:fldCharType="end"/>
    </w:r>
  </w:p>
  <w:p w14:paraId="3BD8C07C" w14:textId="77777777" w:rsidR="00190A0F" w:rsidRDefault="00190A0F" w:rsidP="00190A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8537054"/>
      <w:docPartObj>
        <w:docPartGallery w:val="Page Numbers (Bottom of Page)"/>
        <w:docPartUnique/>
      </w:docPartObj>
    </w:sdtPr>
    <w:sdtEndPr>
      <w:rPr>
        <w:noProof/>
      </w:rPr>
    </w:sdtEndPr>
    <w:sdtContent>
      <w:p w14:paraId="35D9BADA" w14:textId="76D705CC" w:rsidR="00E52531" w:rsidRDefault="00E525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0315AD" w14:textId="77777777" w:rsidR="00E52531" w:rsidRDefault="00E52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7842633"/>
      <w:docPartObj>
        <w:docPartGallery w:val="Page Numbers (Bottom of Page)"/>
        <w:docPartUnique/>
      </w:docPartObj>
    </w:sdtPr>
    <w:sdtEndPr>
      <w:rPr>
        <w:noProof/>
      </w:rPr>
    </w:sdtEndPr>
    <w:sdtContent>
      <w:p w14:paraId="3C202BCB" w14:textId="7A698278" w:rsidR="00DE5E4B" w:rsidRDefault="00DE5E4B">
        <w:pPr>
          <w:pStyle w:val="Footer"/>
          <w:jc w:val="center"/>
        </w:pPr>
        <w:r>
          <w:fldChar w:fldCharType="begin"/>
        </w:r>
        <w:r>
          <w:instrText xml:space="preserve"> PAGE   \* MERGEFORMAT </w:instrText>
        </w:r>
        <w:r>
          <w:fldChar w:fldCharType="separate"/>
        </w:r>
        <w:r w:rsidR="0001111F">
          <w:rPr>
            <w:noProof/>
          </w:rPr>
          <w:t>1</w:t>
        </w:r>
        <w:r>
          <w:rPr>
            <w:noProof/>
          </w:rPr>
          <w:fldChar w:fldCharType="end"/>
        </w:r>
      </w:p>
    </w:sdtContent>
  </w:sdt>
  <w:p w14:paraId="5BC415AA" w14:textId="77777777" w:rsidR="00DE5E4B" w:rsidRDefault="00DE5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C74B2" w14:textId="77777777" w:rsidR="00FD4187" w:rsidRDefault="00FD4187" w:rsidP="00190A0F">
      <w:r>
        <w:separator/>
      </w:r>
    </w:p>
  </w:footnote>
  <w:footnote w:type="continuationSeparator" w:id="0">
    <w:p w14:paraId="6E0425A2" w14:textId="77777777" w:rsidR="00FD4187" w:rsidRDefault="00FD4187" w:rsidP="00190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51E53" w14:textId="15693426" w:rsidR="00E52531" w:rsidRDefault="00E52531">
    <w:pPr>
      <w:pStyle w:val="Header"/>
      <w:jc w:val="center"/>
    </w:pPr>
  </w:p>
  <w:p w14:paraId="3FA251BB" w14:textId="77777777" w:rsidR="00E52531" w:rsidRDefault="00E52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C3308"/>
    <w:multiLevelType w:val="hybridMultilevel"/>
    <w:tmpl w:val="890AE1B0"/>
    <w:lvl w:ilvl="0" w:tplc="AB5EA272">
      <w:start w:val="1"/>
      <w:numFmt w:val="decimal"/>
      <w:lvlText w:val="%1."/>
      <w:lvlJc w:val="left"/>
      <w:pPr>
        <w:ind w:left="1301" w:hanging="660"/>
      </w:pPr>
      <w:rPr>
        <w:rFonts w:hint="default"/>
      </w:rPr>
    </w:lvl>
    <w:lvl w:ilvl="1" w:tplc="04090019" w:tentative="1">
      <w:start w:val="1"/>
      <w:numFmt w:val="lowerLetter"/>
      <w:lvlText w:val="%2."/>
      <w:lvlJc w:val="left"/>
      <w:pPr>
        <w:ind w:left="1721" w:hanging="360"/>
      </w:pPr>
    </w:lvl>
    <w:lvl w:ilvl="2" w:tplc="0409001B" w:tentative="1">
      <w:start w:val="1"/>
      <w:numFmt w:val="lowerRoman"/>
      <w:lvlText w:val="%3."/>
      <w:lvlJc w:val="right"/>
      <w:pPr>
        <w:ind w:left="2441" w:hanging="180"/>
      </w:pPr>
    </w:lvl>
    <w:lvl w:ilvl="3" w:tplc="0409000F" w:tentative="1">
      <w:start w:val="1"/>
      <w:numFmt w:val="decimal"/>
      <w:lvlText w:val="%4."/>
      <w:lvlJc w:val="left"/>
      <w:pPr>
        <w:ind w:left="3161" w:hanging="360"/>
      </w:pPr>
    </w:lvl>
    <w:lvl w:ilvl="4" w:tplc="04090019" w:tentative="1">
      <w:start w:val="1"/>
      <w:numFmt w:val="lowerLetter"/>
      <w:lvlText w:val="%5."/>
      <w:lvlJc w:val="left"/>
      <w:pPr>
        <w:ind w:left="3881" w:hanging="360"/>
      </w:pPr>
    </w:lvl>
    <w:lvl w:ilvl="5" w:tplc="0409001B" w:tentative="1">
      <w:start w:val="1"/>
      <w:numFmt w:val="lowerRoman"/>
      <w:lvlText w:val="%6."/>
      <w:lvlJc w:val="right"/>
      <w:pPr>
        <w:ind w:left="4601" w:hanging="180"/>
      </w:pPr>
    </w:lvl>
    <w:lvl w:ilvl="6" w:tplc="0409000F" w:tentative="1">
      <w:start w:val="1"/>
      <w:numFmt w:val="decimal"/>
      <w:lvlText w:val="%7."/>
      <w:lvlJc w:val="left"/>
      <w:pPr>
        <w:ind w:left="5321" w:hanging="360"/>
      </w:pPr>
    </w:lvl>
    <w:lvl w:ilvl="7" w:tplc="04090019" w:tentative="1">
      <w:start w:val="1"/>
      <w:numFmt w:val="lowerLetter"/>
      <w:lvlText w:val="%8."/>
      <w:lvlJc w:val="left"/>
      <w:pPr>
        <w:ind w:left="6041" w:hanging="360"/>
      </w:pPr>
    </w:lvl>
    <w:lvl w:ilvl="8" w:tplc="0409001B" w:tentative="1">
      <w:start w:val="1"/>
      <w:numFmt w:val="lowerRoman"/>
      <w:lvlText w:val="%9."/>
      <w:lvlJc w:val="right"/>
      <w:pPr>
        <w:ind w:left="6761" w:hanging="180"/>
      </w:pPr>
    </w:lvl>
  </w:abstractNum>
  <w:abstractNum w:abstractNumId="1" w15:restartNumberingAfterBreak="0">
    <w:nsid w:val="17E619E1"/>
    <w:multiLevelType w:val="hybridMultilevel"/>
    <w:tmpl w:val="0D2E074C"/>
    <w:lvl w:ilvl="0" w:tplc="040B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18F5289D"/>
    <w:multiLevelType w:val="hybridMultilevel"/>
    <w:tmpl w:val="77B25F26"/>
    <w:lvl w:ilvl="0" w:tplc="04090001">
      <w:start w:val="1"/>
      <w:numFmt w:val="bullet"/>
      <w:lvlText w:val=""/>
      <w:lvlJc w:val="left"/>
      <w:pPr>
        <w:ind w:left="1001" w:hanging="360"/>
      </w:pPr>
      <w:rPr>
        <w:rFonts w:ascii="Symbol" w:hAnsi="Symbol" w:hint="default"/>
      </w:rPr>
    </w:lvl>
    <w:lvl w:ilvl="1" w:tplc="04090003" w:tentative="1">
      <w:start w:val="1"/>
      <w:numFmt w:val="bullet"/>
      <w:lvlText w:val="o"/>
      <w:lvlJc w:val="left"/>
      <w:pPr>
        <w:ind w:left="1721" w:hanging="360"/>
      </w:pPr>
      <w:rPr>
        <w:rFonts w:ascii="Courier New" w:hAnsi="Courier New" w:cs="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cs="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cs="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3" w15:restartNumberingAfterBreak="0">
    <w:nsid w:val="1BAE09B0"/>
    <w:multiLevelType w:val="hybridMultilevel"/>
    <w:tmpl w:val="9212278C"/>
    <w:lvl w:ilvl="0" w:tplc="040B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25F67D20"/>
    <w:multiLevelType w:val="hybridMultilevel"/>
    <w:tmpl w:val="900A78D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267E75E3"/>
    <w:multiLevelType w:val="hybridMultilevel"/>
    <w:tmpl w:val="870C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E5408"/>
    <w:multiLevelType w:val="hybridMultilevel"/>
    <w:tmpl w:val="6ED8B4C2"/>
    <w:lvl w:ilvl="0" w:tplc="F8AC6352">
      <w:start w:val="1"/>
      <w:numFmt w:val="decimal"/>
      <w:pStyle w:val="Heading3"/>
      <w:lvlText w:val="%1."/>
      <w:lvlJc w:val="left"/>
      <w:pPr>
        <w:ind w:left="2070" w:hanging="360"/>
      </w:pPr>
      <w:rPr>
        <w:rFonts w:cs="Times New Roman" w:hint="default"/>
        <w:b/>
      </w:rPr>
    </w:lvl>
    <w:lvl w:ilvl="1" w:tplc="040B0019">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7" w15:restartNumberingAfterBreak="0">
    <w:nsid w:val="2B7A1D50"/>
    <w:multiLevelType w:val="hybridMultilevel"/>
    <w:tmpl w:val="910604C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FDE26AC"/>
    <w:multiLevelType w:val="hybridMultilevel"/>
    <w:tmpl w:val="1A92C658"/>
    <w:lvl w:ilvl="0" w:tplc="040B0001">
      <w:start w:val="1"/>
      <w:numFmt w:val="bullet"/>
      <w:lvlText w:val=""/>
      <w:lvlJc w:val="left"/>
      <w:pPr>
        <w:ind w:left="1004" w:hanging="360"/>
      </w:pPr>
      <w:rPr>
        <w:rFonts w:ascii="Symbol" w:hAnsi="Symbol" w:hint="default"/>
      </w:rPr>
    </w:lvl>
    <w:lvl w:ilvl="1" w:tplc="04070003">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32605688"/>
    <w:multiLevelType w:val="hybridMultilevel"/>
    <w:tmpl w:val="F2CAD5AA"/>
    <w:lvl w:ilvl="0" w:tplc="8CD2F65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D0AB7"/>
    <w:multiLevelType w:val="hybridMultilevel"/>
    <w:tmpl w:val="A36CCEAA"/>
    <w:lvl w:ilvl="0" w:tplc="040B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39BF0615"/>
    <w:multiLevelType w:val="hybridMultilevel"/>
    <w:tmpl w:val="1742ABF6"/>
    <w:lvl w:ilvl="0" w:tplc="040B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3F306485"/>
    <w:multiLevelType w:val="hybridMultilevel"/>
    <w:tmpl w:val="11C2A8CE"/>
    <w:lvl w:ilvl="0" w:tplc="040B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3" w15:restartNumberingAfterBreak="0">
    <w:nsid w:val="42D93377"/>
    <w:multiLevelType w:val="hybridMultilevel"/>
    <w:tmpl w:val="BC78C8C8"/>
    <w:lvl w:ilvl="0" w:tplc="8CD2F65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E2976"/>
    <w:multiLevelType w:val="hybridMultilevel"/>
    <w:tmpl w:val="B930F2E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5" w15:restartNumberingAfterBreak="0">
    <w:nsid w:val="494815F8"/>
    <w:multiLevelType w:val="hybridMultilevel"/>
    <w:tmpl w:val="11A8A188"/>
    <w:lvl w:ilvl="0" w:tplc="040B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6" w15:restartNumberingAfterBreak="0">
    <w:nsid w:val="4B221844"/>
    <w:multiLevelType w:val="hybridMultilevel"/>
    <w:tmpl w:val="48540B66"/>
    <w:lvl w:ilvl="0" w:tplc="040B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7" w15:restartNumberingAfterBreak="0">
    <w:nsid w:val="4E136959"/>
    <w:multiLevelType w:val="hybridMultilevel"/>
    <w:tmpl w:val="933E463A"/>
    <w:lvl w:ilvl="0" w:tplc="040B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8" w15:restartNumberingAfterBreak="0">
    <w:nsid w:val="50E47574"/>
    <w:multiLevelType w:val="hybridMultilevel"/>
    <w:tmpl w:val="695ECE42"/>
    <w:lvl w:ilvl="0" w:tplc="5A829C6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B01BCD"/>
    <w:multiLevelType w:val="hybridMultilevel"/>
    <w:tmpl w:val="925A019C"/>
    <w:lvl w:ilvl="0" w:tplc="040B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0" w15:restartNumberingAfterBreak="0">
    <w:nsid w:val="6A3114F2"/>
    <w:multiLevelType w:val="hybridMultilevel"/>
    <w:tmpl w:val="967A67B2"/>
    <w:lvl w:ilvl="0" w:tplc="04090011">
      <w:start w:val="1"/>
      <w:numFmt w:val="decimal"/>
      <w:lvlText w:val="%1)"/>
      <w:lvlJc w:val="left"/>
      <w:pPr>
        <w:ind w:left="1361" w:hanging="360"/>
      </w:pPr>
    </w:lvl>
    <w:lvl w:ilvl="1" w:tplc="04090019" w:tentative="1">
      <w:start w:val="1"/>
      <w:numFmt w:val="lowerLetter"/>
      <w:lvlText w:val="%2."/>
      <w:lvlJc w:val="left"/>
      <w:pPr>
        <w:ind w:left="2081" w:hanging="360"/>
      </w:pPr>
    </w:lvl>
    <w:lvl w:ilvl="2" w:tplc="0409001B" w:tentative="1">
      <w:start w:val="1"/>
      <w:numFmt w:val="lowerRoman"/>
      <w:lvlText w:val="%3."/>
      <w:lvlJc w:val="right"/>
      <w:pPr>
        <w:ind w:left="2801" w:hanging="180"/>
      </w:pPr>
    </w:lvl>
    <w:lvl w:ilvl="3" w:tplc="0409000F" w:tentative="1">
      <w:start w:val="1"/>
      <w:numFmt w:val="decimal"/>
      <w:lvlText w:val="%4."/>
      <w:lvlJc w:val="left"/>
      <w:pPr>
        <w:ind w:left="3521" w:hanging="360"/>
      </w:pPr>
    </w:lvl>
    <w:lvl w:ilvl="4" w:tplc="04090019" w:tentative="1">
      <w:start w:val="1"/>
      <w:numFmt w:val="lowerLetter"/>
      <w:lvlText w:val="%5."/>
      <w:lvlJc w:val="left"/>
      <w:pPr>
        <w:ind w:left="4241" w:hanging="360"/>
      </w:pPr>
    </w:lvl>
    <w:lvl w:ilvl="5" w:tplc="0409001B" w:tentative="1">
      <w:start w:val="1"/>
      <w:numFmt w:val="lowerRoman"/>
      <w:lvlText w:val="%6."/>
      <w:lvlJc w:val="right"/>
      <w:pPr>
        <w:ind w:left="4961" w:hanging="180"/>
      </w:pPr>
    </w:lvl>
    <w:lvl w:ilvl="6" w:tplc="0409000F" w:tentative="1">
      <w:start w:val="1"/>
      <w:numFmt w:val="decimal"/>
      <w:lvlText w:val="%7."/>
      <w:lvlJc w:val="left"/>
      <w:pPr>
        <w:ind w:left="5681" w:hanging="360"/>
      </w:pPr>
    </w:lvl>
    <w:lvl w:ilvl="7" w:tplc="04090019" w:tentative="1">
      <w:start w:val="1"/>
      <w:numFmt w:val="lowerLetter"/>
      <w:lvlText w:val="%8."/>
      <w:lvlJc w:val="left"/>
      <w:pPr>
        <w:ind w:left="6401" w:hanging="360"/>
      </w:pPr>
    </w:lvl>
    <w:lvl w:ilvl="8" w:tplc="0409001B" w:tentative="1">
      <w:start w:val="1"/>
      <w:numFmt w:val="lowerRoman"/>
      <w:lvlText w:val="%9."/>
      <w:lvlJc w:val="right"/>
      <w:pPr>
        <w:ind w:left="7121" w:hanging="180"/>
      </w:pPr>
    </w:lvl>
  </w:abstractNum>
  <w:abstractNum w:abstractNumId="21" w15:restartNumberingAfterBreak="0">
    <w:nsid w:val="6CFA06B0"/>
    <w:multiLevelType w:val="hybridMultilevel"/>
    <w:tmpl w:val="79E0E368"/>
    <w:lvl w:ilvl="0" w:tplc="AE22D37E">
      <w:start w:val="1"/>
      <w:numFmt w:val="bullet"/>
      <w:pStyle w:val="ListParagraph"/>
      <w:lvlText w:val=""/>
      <w:lvlJc w:val="left"/>
      <w:pPr>
        <w:ind w:left="644" w:hanging="360"/>
      </w:pPr>
      <w:rPr>
        <w:rFonts w:ascii="Symbol" w:hAnsi="Symbol" w:hint="default"/>
      </w:rPr>
    </w:lvl>
    <w:lvl w:ilvl="1" w:tplc="040B0003" w:tentative="1">
      <w:start w:val="1"/>
      <w:numFmt w:val="bullet"/>
      <w:lvlText w:val="o"/>
      <w:lvlJc w:val="left"/>
      <w:pPr>
        <w:ind w:left="1364" w:hanging="360"/>
      </w:pPr>
      <w:rPr>
        <w:rFonts w:ascii="Courier New" w:hAnsi="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22" w15:restartNumberingAfterBreak="0">
    <w:nsid w:val="6D16388C"/>
    <w:multiLevelType w:val="hybridMultilevel"/>
    <w:tmpl w:val="C1CC3730"/>
    <w:lvl w:ilvl="0" w:tplc="8CD2F654">
      <w:start w:val="1"/>
      <w:numFmt w:val="bullet"/>
      <w:lvlText w:val="-"/>
      <w:lvlJc w:val="righ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3" w15:restartNumberingAfterBreak="0">
    <w:nsid w:val="71B5736D"/>
    <w:multiLevelType w:val="hybridMultilevel"/>
    <w:tmpl w:val="CF14D34E"/>
    <w:lvl w:ilvl="0" w:tplc="04090001">
      <w:start w:val="1"/>
      <w:numFmt w:val="bullet"/>
      <w:lvlText w:val=""/>
      <w:lvlJc w:val="left"/>
      <w:pPr>
        <w:ind w:left="1001" w:hanging="360"/>
      </w:pPr>
      <w:rPr>
        <w:rFonts w:ascii="Symbol" w:hAnsi="Symbol" w:hint="default"/>
      </w:rPr>
    </w:lvl>
    <w:lvl w:ilvl="1" w:tplc="04090003" w:tentative="1">
      <w:start w:val="1"/>
      <w:numFmt w:val="bullet"/>
      <w:lvlText w:val="o"/>
      <w:lvlJc w:val="left"/>
      <w:pPr>
        <w:ind w:left="1721" w:hanging="360"/>
      </w:pPr>
      <w:rPr>
        <w:rFonts w:ascii="Courier New" w:hAnsi="Courier New" w:cs="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cs="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cs="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24" w15:restartNumberingAfterBreak="0">
    <w:nsid w:val="7495585A"/>
    <w:multiLevelType w:val="hybridMultilevel"/>
    <w:tmpl w:val="F59638FE"/>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74C32275"/>
    <w:multiLevelType w:val="hybridMultilevel"/>
    <w:tmpl w:val="354E619C"/>
    <w:lvl w:ilvl="0" w:tplc="040B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6" w15:restartNumberingAfterBreak="0">
    <w:nsid w:val="76C001A6"/>
    <w:multiLevelType w:val="hybridMultilevel"/>
    <w:tmpl w:val="D5C6BB96"/>
    <w:lvl w:ilvl="0" w:tplc="040B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7" w15:restartNumberingAfterBreak="0">
    <w:nsid w:val="780100DF"/>
    <w:multiLevelType w:val="hybridMultilevel"/>
    <w:tmpl w:val="58C25C3C"/>
    <w:lvl w:ilvl="0" w:tplc="040B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8" w15:restartNumberingAfterBreak="0">
    <w:nsid w:val="7A514DB7"/>
    <w:multiLevelType w:val="hybridMultilevel"/>
    <w:tmpl w:val="55F2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7589966">
    <w:abstractNumId w:val="6"/>
  </w:num>
  <w:num w:numId="2" w16cid:durableId="770321917">
    <w:abstractNumId w:val="21"/>
  </w:num>
  <w:num w:numId="3" w16cid:durableId="551425800">
    <w:abstractNumId w:val="8"/>
  </w:num>
  <w:num w:numId="4" w16cid:durableId="939987717">
    <w:abstractNumId w:val="1"/>
  </w:num>
  <w:num w:numId="5" w16cid:durableId="1800760215">
    <w:abstractNumId w:val="25"/>
  </w:num>
  <w:num w:numId="6" w16cid:durableId="1667394304">
    <w:abstractNumId w:val="12"/>
  </w:num>
  <w:num w:numId="7" w16cid:durableId="257370019">
    <w:abstractNumId w:val="3"/>
  </w:num>
  <w:num w:numId="8" w16cid:durableId="255215774">
    <w:abstractNumId w:val="16"/>
  </w:num>
  <w:num w:numId="9" w16cid:durableId="1669823287">
    <w:abstractNumId w:val="26"/>
  </w:num>
  <w:num w:numId="10" w16cid:durableId="1197307273">
    <w:abstractNumId w:val="15"/>
  </w:num>
  <w:num w:numId="11" w16cid:durableId="1026491480">
    <w:abstractNumId w:val="11"/>
  </w:num>
  <w:num w:numId="12" w16cid:durableId="503788916">
    <w:abstractNumId w:val="17"/>
  </w:num>
  <w:num w:numId="13" w16cid:durableId="1950815394">
    <w:abstractNumId w:val="27"/>
  </w:num>
  <w:num w:numId="14" w16cid:durableId="2138527413">
    <w:abstractNumId w:val="10"/>
  </w:num>
  <w:num w:numId="15" w16cid:durableId="1394640">
    <w:abstractNumId w:val="19"/>
  </w:num>
  <w:num w:numId="16" w16cid:durableId="1982155930">
    <w:abstractNumId w:val="5"/>
  </w:num>
  <w:num w:numId="17" w16cid:durableId="1218782350">
    <w:abstractNumId w:val="14"/>
  </w:num>
  <w:num w:numId="18" w16cid:durableId="1733309166">
    <w:abstractNumId w:val="22"/>
  </w:num>
  <w:num w:numId="19" w16cid:durableId="1465541400">
    <w:abstractNumId w:val="4"/>
  </w:num>
  <w:num w:numId="20" w16cid:durableId="528571973">
    <w:abstractNumId w:val="23"/>
  </w:num>
  <w:num w:numId="21" w16cid:durableId="294062909">
    <w:abstractNumId w:val="2"/>
  </w:num>
  <w:num w:numId="22" w16cid:durableId="1425616528">
    <w:abstractNumId w:val="7"/>
  </w:num>
  <w:num w:numId="23" w16cid:durableId="970670801">
    <w:abstractNumId w:val="20"/>
  </w:num>
  <w:num w:numId="24" w16cid:durableId="1652446063">
    <w:abstractNumId w:val="24"/>
  </w:num>
  <w:num w:numId="25" w16cid:durableId="1971393892">
    <w:abstractNumId w:val="9"/>
  </w:num>
  <w:num w:numId="26" w16cid:durableId="1901790364">
    <w:abstractNumId w:val="13"/>
  </w:num>
  <w:num w:numId="27" w16cid:durableId="1864632902">
    <w:abstractNumId w:val="18"/>
  </w:num>
  <w:num w:numId="28" w16cid:durableId="2043355673">
    <w:abstractNumId w:val="0"/>
  </w:num>
  <w:num w:numId="29" w16cid:durableId="280382938">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zNjc0MjE0NzI2tDBW0lEKTi0uzszPAykwrAUAi3djqywAAAA="/>
  </w:docVars>
  <w:rsids>
    <w:rsidRoot w:val="00E4296A"/>
    <w:rsid w:val="00002611"/>
    <w:rsid w:val="00003A6E"/>
    <w:rsid w:val="00003ABA"/>
    <w:rsid w:val="0001111F"/>
    <w:rsid w:val="00015844"/>
    <w:rsid w:val="0002025A"/>
    <w:rsid w:val="0003157B"/>
    <w:rsid w:val="00033567"/>
    <w:rsid w:val="000356F5"/>
    <w:rsid w:val="00037E97"/>
    <w:rsid w:val="000454C1"/>
    <w:rsid w:val="00047E44"/>
    <w:rsid w:val="0006122B"/>
    <w:rsid w:val="00064044"/>
    <w:rsid w:val="000702F9"/>
    <w:rsid w:val="00082C59"/>
    <w:rsid w:val="000875AC"/>
    <w:rsid w:val="00090554"/>
    <w:rsid w:val="000970A5"/>
    <w:rsid w:val="000A5A8E"/>
    <w:rsid w:val="000B2321"/>
    <w:rsid w:val="000B457D"/>
    <w:rsid w:val="000B45E8"/>
    <w:rsid w:val="000B6FCE"/>
    <w:rsid w:val="000C1F68"/>
    <w:rsid w:val="000C3934"/>
    <w:rsid w:val="000C3A11"/>
    <w:rsid w:val="000D194B"/>
    <w:rsid w:val="000D23C3"/>
    <w:rsid w:val="000E37C9"/>
    <w:rsid w:val="000E4E32"/>
    <w:rsid w:val="000E56D8"/>
    <w:rsid w:val="000E752E"/>
    <w:rsid w:val="000F3F22"/>
    <w:rsid w:val="001002FF"/>
    <w:rsid w:val="00114C18"/>
    <w:rsid w:val="00114CAE"/>
    <w:rsid w:val="001203E2"/>
    <w:rsid w:val="001222FE"/>
    <w:rsid w:val="00133638"/>
    <w:rsid w:val="0013430B"/>
    <w:rsid w:val="00134C8E"/>
    <w:rsid w:val="00137450"/>
    <w:rsid w:val="001566A6"/>
    <w:rsid w:val="001575F9"/>
    <w:rsid w:val="00160165"/>
    <w:rsid w:val="00163325"/>
    <w:rsid w:val="00172CC2"/>
    <w:rsid w:val="00176736"/>
    <w:rsid w:val="00177F8F"/>
    <w:rsid w:val="00182CE3"/>
    <w:rsid w:val="00183EDC"/>
    <w:rsid w:val="00190A0F"/>
    <w:rsid w:val="001A54D9"/>
    <w:rsid w:val="001A7F30"/>
    <w:rsid w:val="001B3470"/>
    <w:rsid w:val="001B406F"/>
    <w:rsid w:val="001C4000"/>
    <w:rsid w:val="001C61CE"/>
    <w:rsid w:val="001C66E5"/>
    <w:rsid w:val="001C688C"/>
    <w:rsid w:val="001E1A0D"/>
    <w:rsid w:val="001F2B32"/>
    <w:rsid w:val="001F35A3"/>
    <w:rsid w:val="00205319"/>
    <w:rsid w:val="00207689"/>
    <w:rsid w:val="00223808"/>
    <w:rsid w:val="0024127D"/>
    <w:rsid w:val="00241AD2"/>
    <w:rsid w:val="00245AA0"/>
    <w:rsid w:val="002508A1"/>
    <w:rsid w:val="00252346"/>
    <w:rsid w:val="00255463"/>
    <w:rsid w:val="002622A4"/>
    <w:rsid w:val="00270961"/>
    <w:rsid w:val="00275E06"/>
    <w:rsid w:val="00283E11"/>
    <w:rsid w:val="002B2F16"/>
    <w:rsid w:val="002C0FC3"/>
    <w:rsid w:val="002C1303"/>
    <w:rsid w:val="002C72DB"/>
    <w:rsid w:val="002D2AF5"/>
    <w:rsid w:val="002D7866"/>
    <w:rsid w:val="002F2032"/>
    <w:rsid w:val="002F50AE"/>
    <w:rsid w:val="00301A97"/>
    <w:rsid w:val="0030293B"/>
    <w:rsid w:val="00314743"/>
    <w:rsid w:val="00315073"/>
    <w:rsid w:val="00323CC0"/>
    <w:rsid w:val="00325BD6"/>
    <w:rsid w:val="003368F8"/>
    <w:rsid w:val="003524CD"/>
    <w:rsid w:val="00356C91"/>
    <w:rsid w:val="00357958"/>
    <w:rsid w:val="00363E5B"/>
    <w:rsid w:val="00370571"/>
    <w:rsid w:val="00376C7C"/>
    <w:rsid w:val="00382DDF"/>
    <w:rsid w:val="003833C7"/>
    <w:rsid w:val="00384456"/>
    <w:rsid w:val="00393156"/>
    <w:rsid w:val="00393AA8"/>
    <w:rsid w:val="00394A84"/>
    <w:rsid w:val="003975A4"/>
    <w:rsid w:val="003A0EE0"/>
    <w:rsid w:val="003B4D5A"/>
    <w:rsid w:val="003B73C3"/>
    <w:rsid w:val="003C0E22"/>
    <w:rsid w:val="003C11AC"/>
    <w:rsid w:val="003C5341"/>
    <w:rsid w:val="003F36F6"/>
    <w:rsid w:val="003F54C4"/>
    <w:rsid w:val="003F5A60"/>
    <w:rsid w:val="0040155B"/>
    <w:rsid w:val="00407EDF"/>
    <w:rsid w:val="00412B30"/>
    <w:rsid w:val="004155EF"/>
    <w:rsid w:val="0042224A"/>
    <w:rsid w:val="004230D6"/>
    <w:rsid w:val="0042559F"/>
    <w:rsid w:val="00425BB4"/>
    <w:rsid w:val="004323E8"/>
    <w:rsid w:val="0043587F"/>
    <w:rsid w:val="00444D0D"/>
    <w:rsid w:val="0046129F"/>
    <w:rsid w:val="00462393"/>
    <w:rsid w:val="0047032A"/>
    <w:rsid w:val="004744B0"/>
    <w:rsid w:val="00474F5A"/>
    <w:rsid w:val="004768BF"/>
    <w:rsid w:val="00476C31"/>
    <w:rsid w:val="004908E5"/>
    <w:rsid w:val="00490B2D"/>
    <w:rsid w:val="004A777E"/>
    <w:rsid w:val="004A7C13"/>
    <w:rsid w:val="004B4851"/>
    <w:rsid w:val="004B52F0"/>
    <w:rsid w:val="004C036F"/>
    <w:rsid w:val="004C1770"/>
    <w:rsid w:val="004C2246"/>
    <w:rsid w:val="004D3532"/>
    <w:rsid w:val="004E69AC"/>
    <w:rsid w:val="004F75A8"/>
    <w:rsid w:val="005061A2"/>
    <w:rsid w:val="00510DD7"/>
    <w:rsid w:val="00513371"/>
    <w:rsid w:val="00524E5A"/>
    <w:rsid w:val="00525EE5"/>
    <w:rsid w:val="005310F1"/>
    <w:rsid w:val="0053342A"/>
    <w:rsid w:val="00537B08"/>
    <w:rsid w:val="005408FA"/>
    <w:rsid w:val="00552AC4"/>
    <w:rsid w:val="00557663"/>
    <w:rsid w:val="005644C7"/>
    <w:rsid w:val="00567AA3"/>
    <w:rsid w:val="0057675D"/>
    <w:rsid w:val="00582BF1"/>
    <w:rsid w:val="00583A23"/>
    <w:rsid w:val="00584B20"/>
    <w:rsid w:val="005914C4"/>
    <w:rsid w:val="00591CC9"/>
    <w:rsid w:val="005966C5"/>
    <w:rsid w:val="005A4C7C"/>
    <w:rsid w:val="005B0D77"/>
    <w:rsid w:val="005B173E"/>
    <w:rsid w:val="005B21DD"/>
    <w:rsid w:val="005D1DB2"/>
    <w:rsid w:val="005D3E5B"/>
    <w:rsid w:val="005E245B"/>
    <w:rsid w:val="005F0085"/>
    <w:rsid w:val="005F3526"/>
    <w:rsid w:val="005F471B"/>
    <w:rsid w:val="00604AD4"/>
    <w:rsid w:val="00610542"/>
    <w:rsid w:val="00615564"/>
    <w:rsid w:val="00620833"/>
    <w:rsid w:val="00620EC4"/>
    <w:rsid w:val="00626420"/>
    <w:rsid w:val="00631E3D"/>
    <w:rsid w:val="00634F23"/>
    <w:rsid w:val="0064103C"/>
    <w:rsid w:val="00642EB4"/>
    <w:rsid w:val="00647113"/>
    <w:rsid w:val="0064762C"/>
    <w:rsid w:val="00654D1F"/>
    <w:rsid w:val="0066092A"/>
    <w:rsid w:val="00661492"/>
    <w:rsid w:val="00661700"/>
    <w:rsid w:val="006650BB"/>
    <w:rsid w:val="00666B41"/>
    <w:rsid w:val="006672B3"/>
    <w:rsid w:val="00672D06"/>
    <w:rsid w:val="006748B9"/>
    <w:rsid w:val="00687648"/>
    <w:rsid w:val="0069376F"/>
    <w:rsid w:val="00697964"/>
    <w:rsid w:val="006A0B0E"/>
    <w:rsid w:val="006A47B4"/>
    <w:rsid w:val="006A5530"/>
    <w:rsid w:val="006B272D"/>
    <w:rsid w:val="006B33AA"/>
    <w:rsid w:val="006B409F"/>
    <w:rsid w:val="006C2993"/>
    <w:rsid w:val="006C4567"/>
    <w:rsid w:val="006E65F2"/>
    <w:rsid w:val="006E7952"/>
    <w:rsid w:val="006F2988"/>
    <w:rsid w:val="00701B33"/>
    <w:rsid w:val="00704A36"/>
    <w:rsid w:val="00710D5C"/>
    <w:rsid w:val="00711D8C"/>
    <w:rsid w:val="00713212"/>
    <w:rsid w:val="0072214C"/>
    <w:rsid w:val="00724EB2"/>
    <w:rsid w:val="00731113"/>
    <w:rsid w:val="007323A4"/>
    <w:rsid w:val="00732542"/>
    <w:rsid w:val="00736891"/>
    <w:rsid w:val="00736B77"/>
    <w:rsid w:val="00743E72"/>
    <w:rsid w:val="00746F5C"/>
    <w:rsid w:val="00750BAD"/>
    <w:rsid w:val="007640AF"/>
    <w:rsid w:val="00764FB3"/>
    <w:rsid w:val="00767BF3"/>
    <w:rsid w:val="007927E5"/>
    <w:rsid w:val="00795B00"/>
    <w:rsid w:val="00796BE0"/>
    <w:rsid w:val="007B2835"/>
    <w:rsid w:val="007C4C5D"/>
    <w:rsid w:val="007C5BAD"/>
    <w:rsid w:val="007E3CD1"/>
    <w:rsid w:val="007F7F76"/>
    <w:rsid w:val="008123DA"/>
    <w:rsid w:val="00813A7B"/>
    <w:rsid w:val="00817CC1"/>
    <w:rsid w:val="008263AA"/>
    <w:rsid w:val="00835E95"/>
    <w:rsid w:val="008361DC"/>
    <w:rsid w:val="0084049D"/>
    <w:rsid w:val="00853655"/>
    <w:rsid w:val="00881530"/>
    <w:rsid w:val="008861AB"/>
    <w:rsid w:val="008863F2"/>
    <w:rsid w:val="008864A4"/>
    <w:rsid w:val="008A06BB"/>
    <w:rsid w:val="008A184F"/>
    <w:rsid w:val="008A3B0C"/>
    <w:rsid w:val="008A4965"/>
    <w:rsid w:val="008B0974"/>
    <w:rsid w:val="008B3CD9"/>
    <w:rsid w:val="008B7059"/>
    <w:rsid w:val="008C00BF"/>
    <w:rsid w:val="008C2833"/>
    <w:rsid w:val="008D0FEF"/>
    <w:rsid w:val="008D3FD5"/>
    <w:rsid w:val="008D43C0"/>
    <w:rsid w:val="008D6AE9"/>
    <w:rsid w:val="008E311D"/>
    <w:rsid w:val="008E3DFE"/>
    <w:rsid w:val="008E7752"/>
    <w:rsid w:val="008F25E8"/>
    <w:rsid w:val="00912F05"/>
    <w:rsid w:val="009142CE"/>
    <w:rsid w:val="00915F10"/>
    <w:rsid w:val="00923D88"/>
    <w:rsid w:val="00925C4A"/>
    <w:rsid w:val="00926398"/>
    <w:rsid w:val="0093584F"/>
    <w:rsid w:val="00936E6A"/>
    <w:rsid w:val="0094679B"/>
    <w:rsid w:val="00947921"/>
    <w:rsid w:val="00951776"/>
    <w:rsid w:val="00955713"/>
    <w:rsid w:val="0096115F"/>
    <w:rsid w:val="00965B06"/>
    <w:rsid w:val="00966ECA"/>
    <w:rsid w:val="0097292E"/>
    <w:rsid w:val="00976D11"/>
    <w:rsid w:val="00987361"/>
    <w:rsid w:val="00987893"/>
    <w:rsid w:val="009929E9"/>
    <w:rsid w:val="00996F44"/>
    <w:rsid w:val="009A0C4B"/>
    <w:rsid w:val="009B0E7E"/>
    <w:rsid w:val="009B375B"/>
    <w:rsid w:val="009C1EB9"/>
    <w:rsid w:val="009D0719"/>
    <w:rsid w:val="009E22C9"/>
    <w:rsid w:val="009E3944"/>
    <w:rsid w:val="009E6184"/>
    <w:rsid w:val="009E71E0"/>
    <w:rsid w:val="009F7379"/>
    <w:rsid w:val="009F7937"/>
    <w:rsid w:val="00A061C1"/>
    <w:rsid w:val="00A27AF7"/>
    <w:rsid w:val="00A4009A"/>
    <w:rsid w:val="00A456E7"/>
    <w:rsid w:val="00A47E71"/>
    <w:rsid w:val="00A64AA2"/>
    <w:rsid w:val="00A64BFE"/>
    <w:rsid w:val="00A65015"/>
    <w:rsid w:val="00A65147"/>
    <w:rsid w:val="00A808D6"/>
    <w:rsid w:val="00A833A0"/>
    <w:rsid w:val="00A8453A"/>
    <w:rsid w:val="00A87C03"/>
    <w:rsid w:val="00AA23FD"/>
    <w:rsid w:val="00AA3A27"/>
    <w:rsid w:val="00AA7045"/>
    <w:rsid w:val="00AD4788"/>
    <w:rsid w:val="00AE2EB0"/>
    <w:rsid w:val="00AE3043"/>
    <w:rsid w:val="00AE6C32"/>
    <w:rsid w:val="00B02E06"/>
    <w:rsid w:val="00B13918"/>
    <w:rsid w:val="00B16D9C"/>
    <w:rsid w:val="00B20E35"/>
    <w:rsid w:val="00B30E58"/>
    <w:rsid w:val="00B30F41"/>
    <w:rsid w:val="00B40D17"/>
    <w:rsid w:val="00B44966"/>
    <w:rsid w:val="00B45166"/>
    <w:rsid w:val="00B574F0"/>
    <w:rsid w:val="00B609E8"/>
    <w:rsid w:val="00B673DF"/>
    <w:rsid w:val="00B75DDC"/>
    <w:rsid w:val="00B76B3F"/>
    <w:rsid w:val="00B83B87"/>
    <w:rsid w:val="00B856D0"/>
    <w:rsid w:val="00BC5BA7"/>
    <w:rsid w:val="00BD388A"/>
    <w:rsid w:val="00BD61DB"/>
    <w:rsid w:val="00BE3CB8"/>
    <w:rsid w:val="00BE4CF8"/>
    <w:rsid w:val="00BE611F"/>
    <w:rsid w:val="00BE69AF"/>
    <w:rsid w:val="00BF1E4B"/>
    <w:rsid w:val="00BF4D9D"/>
    <w:rsid w:val="00BF5305"/>
    <w:rsid w:val="00C06776"/>
    <w:rsid w:val="00C12E17"/>
    <w:rsid w:val="00C173DB"/>
    <w:rsid w:val="00C22BFF"/>
    <w:rsid w:val="00C23576"/>
    <w:rsid w:val="00C24348"/>
    <w:rsid w:val="00C34A8B"/>
    <w:rsid w:val="00C43235"/>
    <w:rsid w:val="00C43474"/>
    <w:rsid w:val="00C507B0"/>
    <w:rsid w:val="00C51160"/>
    <w:rsid w:val="00C56544"/>
    <w:rsid w:val="00C57BE5"/>
    <w:rsid w:val="00C60029"/>
    <w:rsid w:val="00C60A12"/>
    <w:rsid w:val="00C673EC"/>
    <w:rsid w:val="00C6748F"/>
    <w:rsid w:val="00C71638"/>
    <w:rsid w:val="00C74E91"/>
    <w:rsid w:val="00C75DAC"/>
    <w:rsid w:val="00C7794A"/>
    <w:rsid w:val="00C856AC"/>
    <w:rsid w:val="00CA279C"/>
    <w:rsid w:val="00CB227F"/>
    <w:rsid w:val="00CB37BA"/>
    <w:rsid w:val="00CB7C07"/>
    <w:rsid w:val="00CC1EC7"/>
    <w:rsid w:val="00CC593E"/>
    <w:rsid w:val="00CD25E5"/>
    <w:rsid w:val="00CD4554"/>
    <w:rsid w:val="00CE0EAC"/>
    <w:rsid w:val="00CE1C87"/>
    <w:rsid w:val="00CE4D3A"/>
    <w:rsid w:val="00CF3F91"/>
    <w:rsid w:val="00D04FA3"/>
    <w:rsid w:val="00D0734E"/>
    <w:rsid w:val="00D26727"/>
    <w:rsid w:val="00D27E36"/>
    <w:rsid w:val="00D30611"/>
    <w:rsid w:val="00D308A6"/>
    <w:rsid w:val="00D37B6B"/>
    <w:rsid w:val="00D44AA1"/>
    <w:rsid w:val="00D44F46"/>
    <w:rsid w:val="00D47598"/>
    <w:rsid w:val="00D532E9"/>
    <w:rsid w:val="00D60D7B"/>
    <w:rsid w:val="00D63E9D"/>
    <w:rsid w:val="00D751B1"/>
    <w:rsid w:val="00D8599E"/>
    <w:rsid w:val="00D864C2"/>
    <w:rsid w:val="00D92BF0"/>
    <w:rsid w:val="00D97F4B"/>
    <w:rsid w:val="00DA4C67"/>
    <w:rsid w:val="00DB191D"/>
    <w:rsid w:val="00DB4B7F"/>
    <w:rsid w:val="00DC6CFD"/>
    <w:rsid w:val="00DD2C18"/>
    <w:rsid w:val="00DD3B5A"/>
    <w:rsid w:val="00DD516F"/>
    <w:rsid w:val="00DE0078"/>
    <w:rsid w:val="00DE5E4B"/>
    <w:rsid w:val="00DE6550"/>
    <w:rsid w:val="00DE7D6F"/>
    <w:rsid w:val="00DF151A"/>
    <w:rsid w:val="00DF4E21"/>
    <w:rsid w:val="00DF7B5E"/>
    <w:rsid w:val="00E01F67"/>
    <w:rsid w:val="00E12551"/>
    <w:rsid w:val="00E1653D"/>
    <w:rsid w:val="00E20615"/>
    <w:rsid w:val="00E25DC2"/>
    <w:rsid w:val="00E30614"/>
    <w:rsid w:val="00E34A92"/>
    <w:rsid w:val="00E367A2"/>
    <w:rsid w:val="00E416EF"/>
    <w:rsid w:val="00E4296A"/>
    <w:rsid w:val="00E43901"/>
    <w:rsid w:val="00E43DDA"/>
    <w:rsid w:val="00E52531"/>
    <w:rsid w:val="00E533A4"/>
    <w:rsid w:val="00E56C6F"/>
    <w:rsid w:val="00E67264"/>
    <w:rsid w:val="00E72DF7"/>
    <w:rsid w:val="00E84A33"/>
    <w:rsid w:val="00E87DE0"/>
    <w:rsid w:val="00E9403C"/>
    <w:rsid w:val="00EA14B7"/>
    <w:rsid w:val="00EA45DF"/>
    <w:rsid w:val="00EA5A7F"/>
    <w:rsid w:val="00EA64D0"/>
    <w:rsid w:val="00EA6522"/>
    <w:rsid w:val="00EC277F"/>
    <w:rsid w:val="00EC3AD3"/>
    <w:rsid w:val="00EC55AA"/>
    <w:rsid w:val="00EC64FD"/>
    <w:rsid w:val="00EC7DBB"/>
    <w:rsid w:val="00ED040D"/>
    <w:rsid w:val="00ED6FBF"/>
    <w:rsid w:val="00EE6AB4"/>
    <w:rsid w:val="00EE7F22"/>
    <w:rsid w:val="00EF098A"/>
    <w:rsid w:val="00EF51FF"/>
    <w:rsid w:val="00EF7005"/>
    <w:rsid w:val="00F20497"/>
    <w:rsid w:val="00F2126E"/>
    <w:rsid w:val="00F21E69"/>
    <w:rsid w:val="00F24299"/>
    <w:rsid w:val="00F27482"/>
    <w:rsid w:val="00F27DA6"/>
    <w:rsid w:val="00F50D6F"/>
    <w:rsid w:val="00F53ADD"/>
    <w:rsid w:val="00F71EDA"/>
    <w:rsid w:val="00F76B02"/>
    <w:rsid w:val="00F82949"/>
    <w:rsid w:val="00FA2DFF"/>
    <w:rsid w:val="00FA3E4D"/>
    <w:rsid w:val="00FB4F28"/>
    <w:rsid w:val="00FC0456"/>
    <w:rsid w:val="00FC2E0B"/>
    <w:rsid w:val="00FD4187"/>
    <w:rsid w:val="00FE39A7"/>
    <w:rsid w:val="00FE6189"/>
    <w:rsid w:val="00FF54BB"/>
  </w:rsids>
  <m:mathPr>
    <m:mathFont m:val="Cambria Math"/>
    <m:brkBin m:val="before"/>
    <m:brkBinSub m:val="--"/>
    <m:smallFrac m:val="0"/>
    <m:dispDef/>
    <m:lMargin m:val="0"/>
    <m:rMargin m:val="0"/>
    <m:defJc m:val="centerGroup"/>
    <m:wrapIndent m:val="1440"/>
    <m:intLim m:val="subSup"/>
    <m:naryLim m:val="undOvr"/>
  </m:mathPr>
  <w:themeFontLang w:val="fi-FI"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0A0A0"/>
  <w15:docId w15:val="{54233E9E-010B-4746-AF07-72ECE682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E32"/>
    <w:pPr>
      <w:spacing w:after="240" w:line="360" w:lineRule="auto"/>
    </w:pPr>
    <w:rPr>
      <w:rFonts w:ascii="Myriad Pro" w:hAnsi="Myriad Pro"/>
      <w:sz w:val="22"/>
    </w:rPr>
  </w:style>
  <w:style w:type="paragraph" w:styleId="Heading1">
    <w:name w:val="heading 1"/>
    <w:basedOn w:val="Normal"/>
    <w:next w:val="Normal"/>
    <w:link w:val="Heading1Char"/>
    <w:uiPriority w:val="9"/>
    <w:qFormat/>
    <w:rsid w:val="006E65F2"/>
    <w:pPr>
      <w:spacing w:after="0" w:line="240" w:lineRule="auto"/>
      <w:outlineLvl w:val="0"/>
    </w:pPr>
    <w:rPr>
      <w:rFonts w:eastAsia="Times New Roman" w:cs="Times New Roman"/>
      <w:b/>
      <w:sz w:val="32"/>
      <w:szCs w:val="28"/>
    </w:rPr>
  </w:style>
  <w:style w:type="paragraph" w:styleId="Heading2">
    <w:name w:val="heading 2"/>
    <w:basedOn w:val="Normal"/>
    <w:next w:val="Normal"/>
    <w:link w:val="Heading2Char"/>
    <w:uiPriority w:val="9"/>
    <w:unhideWhenUsed/>
    <w:qFormat/>
    <w:rsid w:val="0057675D"/>
    <w:pPr>
      <w:keepNext/>
      <w:keepLines/>
      <w:spacing w:before="160" w:line="240"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ED040D"/>
    <w:pPr>
      <w:numPr>
        <w:numId w:val="1"/>
      </w:numPr>
      <w:spacing w:before="320" w:after="120" w:line="240" w:lineRule="auto"/>
      <w:ind w:left="641" w:hanging="357"/>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90A0F"/>
    <w:pPr>
      <w:tabs>
        <w:tab w:val="center" w:pos="4819"/>
        <w:tab w:val="right" w:pos="9638"/>
      </w:tabs>
    </w:pPr>
  </w:style>
  <w:style w:type="character" w:customStyle="1" w:styleId="FooterChar">
    <w:name w:val="Footer Char"/>
    <w:basedOn w:val="DefaultParagraphFont"/>
    <w:link w:val="Footer"/>
    <w:uiPriority w:val="99"/>
    <w:rsid w:val="00190A0F"/>
  </w:style>
  <w:style w:type="character" w:styleId="PageNumber">
    <w:name w:val="page number"/>
    <w:basedOn w:val="DefaultParagraphFont"/>
    <w:uiPriority w:val="99"/>
    <w:semiHidden/>
    <w:unhideWhenUsed/>
    <w:rsid w:val="00190A0F"/>
  </w:style>
  <w:style w:type="paragraph" w:styleId="Header">
    <w:name w:val="header"/>
    <w:basedOn w:val="Normal"/>
    <w:link w:val="HeaderChar"/>
    <w:uiPriority w:val="99"/>
    <w:unhideWhenUsed/>
    <w:rsid w:val="00190A0F"/>
    <w:pPr>
      <w:tabs>
        <w:tab w:val="center" w:pos="4819"/>
        <w:tab w:val="right" w:pos="9638"/>
      </w:tabs>
    </w:pPr>
  </w:style>
  <w:style w:type="character" w:customStyle="1" w:styleId="HeaderChar">
    <w:name w:val="Header Char"/>
    <w:basedOn w:val="DefaultParagraphFont"/>
    <w:link w:val="Header"/>
    <w:uiPriority w:val="99"/>
    <w:rsid w:val="00190A0F"/>
  </w:style>
  <w:style w:type="paragraph" w:styleId="ListParagraph">
    <w:name w:val="List Paragraph"/>
    <w:basedOn w:val="Normal"/>
    <w:uiPriority w:val="34"/>
    <w:qFormat/>
    <w:rsid w:val="006E65F2"/>
    <w:pPr>
      <w:numPr>
        <w:numId w:val="2"/>
      </w:numPr>
      <w:spacing w:after="120" w:line="240" w:lineRule="auto"/>
    </w:pPr>
    <w:rPr>
      <w:szCs w:val="22"/>
    </w:rPr>
  </w:style>
  <w:style w:type="paragraph" w:customStyle="1" w:styleId="Default">
    <w:name w:val="Default"/>
    <w:rsid w:val="00E4296A"/>
    <w:pPr>
      <w:autoSpaceDE w:val="0"/>
      <w:autoSpaceDN w:val="0"/>
      <w:adjustRightInd w:val="0"/>
    </w:pPr>
    <w:rPr>
      <w:rFonts w:ascii="Garamond" w:eastAsia="MS Mincho" w:hAnsi="Garamond" w:cs="Garamond"/>
      <w:color w:val="000000"/>
      <w:lang w:eastAsia="fi-FI"/>
    </w:rPr>
  </w:style>
  <w:style w:type="character" w:styleId="Hyperlink">
    <w:name w:val="Hyperlink"/>
    <w:basedOn w:val="DefaultParagraphFont"/>
    <w:uiPriority w:val="99"/>
    <w:unhideWhenUsed/>
    <w:rsid w:val="00E4296A"/>
    <w:rPr>
      <w:color w:val="0563C1" w:themeColor="hyperlink"/>
      <w:u w:val="single"/>
    </w:rPr>
  </w:style>
  <w:style w:type="character" w:customStyle="1" w:styleId="Heading1Char">
    <w:name w:val="Heading 1 Char"/>
    <w:basedOn w:val="DefaultParagraphFont"/>
    <w:link w:val="Heading1"/>
    <w:uiPriority w:val="9"/>
    <w:rsid w:val="006E65F2"/>
    <w:rPr>
      <w:rFonts w:ascii="Myriad Pro" w:eastAsia="Times New Roman" w:hAnsi="Myriad Pro" w:cs="Times New Roman"/>
      <w:b/>
      <w:sz w:val="32"/>
      <w:szCs w:val="28"/>
    </w:rPr>
  </w:style>
  <w:style w:type="character" w:customStyle="1" w:styleId="Heading2Char">
    <w:name w:val="Heading 2 Char"/>
    <w:basedOn w:val="DefaultParagraphFont"/>
    <w:link w:val="Heading2"/>
    <w:uiPriority w:val="9"/>
    <w:rsid w:val="0057675D"/>
    <w:rPr>
      <w:rFonts w:ascii="Myriad Pro" w:eastAsiaTheme="majorEastAsia" w:hAnsi="Myriad Pro" w:cstheme="majorBidi"/>
      <w:b/>
      <w:sz w:val="28"/>
      <w:szCs w:val="26"/>
    </w:rPr>
  </w:style>
  <w:style w:type="paragraph" w:styleId="FootnoteText">
    <w:name w:val="footnote text"/>
    <w:basedOn w:val="Normal"/>
    <w:link w:val="FootnoteTextChar"/>
    <w:uiPriority w:val="99"/>
    <w:semiHidden/>
    <w:unhideWhenUsed/>
    <w:rsid w:val="00701B33"/>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701B33"/>
    <w:rPr>
      <w:rFonts w:ascii="Myriad Pro" w:eastAsia="Times New Roman" w:hAnsi="Myriad Pro" w:cs="Times New Roman"/>
      <w:sz w:val="20"/>
      <w:szCs w:val="20"/>
    </w:rPr>
  </w:style>
  <w:style w:type="character" w:styleId="FootnoteReference">
    <w:name w:val="footnote reference"/>
    <w:basedOn w:val="DefaultParagraphFont"/>
    <w:uiPriority w:val="99"/>
    <w:semiHidden/>
    <w:unhideWhenUsed/>
    <w:rsid w:val="00701B33"/>
    <w:rPr>
      <w:vertAlign w:val="superscript"/>
    </w:rPr>
  </w:style>
  <w:style w:type="character" w:styleId="CommentReference">
    <w:name w:val="annotation reference"/>
    <w:basedOn w:val="DefaultParagraphFont"/>
    <w:uiPriority w:val="99"/>
    <w:semiHidden/>
    <w:unhideWhenUsed/>
    <w:rsid w:val="00701B33"/>
    <w:rPr>
      <w:sz w:val="16"/>
      <w:szCs w:val="16"/>
    </w:rPr>
  </w:style>
  <w:style w:type="paragraph" w:styleId="CommentText">
    <w:name w:val="annotation text"/>
    <w:basedOn w:val="Normal"/>
    <w:link w:val="CommentTextChar"/>
    <w:uiPriority w:val="99"/>
    <w:semiHidden/>
    <w:unhideWhenUsed/>
    <w:rsid w:val="00701B33"/>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701B33"/>
    <w:rPr>
      <w:rFonts w:ascii="Myriad Pro" w:eastAsia="Times New Roman" w:hAnsi="Myriad Pro" w:cs="Times New Roman"/>
      <w:sz w:val="20"/>
      <w:szCs w:val="20"/>
    </w:rPr>
  </w:style>
  <w:style w:type="paragraph" w:styleId="BalloonText">
    <w:name w:val="Balloon Text"/>
    <w:basedOn w:val="Normal"/>
    <w:link w:val="BalloonTextChar"/>
    <w:uiPriority w:val="99"/>
    <w:semiHidden/>
    <w:unhideWhenUsed/>
    <w:rsid w:val="00701B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B3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6129F"/>
    <w:rPr>
      <w:rFonts w:eastAsiaTheme="minorHAnsi" w:cstheme="minorBidi"/>
      <w:b/>
      <w:bCs/>
    </w:rPr>
  </w:style>
  <w:style w:type="character" w:customStyle="1" w:styleId="CommentSubjectChar">
    <w:name w:val="Comment Subject Char"/>
    <w:basedOn w:val="CommentTextChar"/>
    <w:link w:val="CommentSubject"/>
    <w:uiPriority w:val="99"/>
    <w:semiHidden/>
    <w:rsid w:val="0046129F"/>
    <w:rPr>
      <w:rFonts w:ascii="Myriad Pro" w:eastAsia="Times New Roman" w:hAnsi="Myriad Pro" w:cs="Times New Roman"/>
      <w:b/>
      <w:bCs/>
      <w:sz w:val="20"/>
      <w:szCs w:val="20"/>
    </w:rPr>
  </w:style>
  <w:style w:type="paragraph" w:styleId="NoSpacing">
    <w:name w:val="No Spacing"/>
    <w:uiPriority w:val="1"/>
    <w:qFormat/>
    <w:rsid w:val="008E7752"/>
    <w:rPr>
      <w:rFonts w:ascii="Myriad Pro" w:hAnsi="Myriad Pro"/>
      <w:sz w:val="22"/>
    </w:rPr>
  </w:style>
  <w:style w:type="character" w:customStyle="1" w:styleId="Heading3Char">
    <w:name w:val="Heading 3 Char"/>
    <w:basedOn w:val="DefaultParagraphFont"/>
    <w:link w:val="Heading3"/>
    <w:uiPriority w:val="9"/>
    <w:rsid w:val="00ED040D"/>
    <w:rPr>
      <w:rFonts w:ascii="Myriad Pro" w:hAnsi="Myriad Pro"/>
      <w:b/>
    </w:rPr>
  </w:style>
  <w:style w:type="character" w:customStyle="1" w:styleId="UnresolvedMention1">
    <w:name w:val="Unresolved Mention1"/>
    <w:basedOn w:val="DefaultParagraphFont"/>
    <w:uiPriority w:val="99"/>
    <w:rsid w:val="00736891"/>
    <w:rPr>
      <w:color w:val="605E5C"/>
      <w:shd w:val="clear" w:color="auto" w:fill="E1DFDD"/>
    </w:rPr>
  </w:style>
  <w:style w:type="character" w:styleId="FollowedHyperlink">
    <w:name w:val="FollowedHyperlink"/>
    <w:basedOn w:val="DefaultParagraphFont"/>
    <w:uiPriority w:val="99"/>
    <w:semiHidden/>
    <w:unhideWhenUsed/>
    <w:rsid w:val="00EC64FD"/>
    <w:rPr>
      <w:color w:val="954F72" w:themeColor="followedHyperlink"/>
      <w:u w:val="single"/>
    </w:rPr>
  </w:style>
  <w:style w:type="paragraph" w:styleId="Revision">
    <w:name w:val="Revision"/>
    <w:hidden/>
    <w:uiPriority w:val="99"/>
    <w:semiHidden/>
    <w:rsid w:val="008123DA"/>
    <w:rPr>
      <w:rFonts w:ascii="Myriad Pro" w:hAnsi="Myriad Pro"/>
      <w:sz w:val="22"/>
    </w:rPr>
  </w:style>
  <w:style w:type="character" w:styleId="UnresolvedMention">
    <w:name w:val="Unresolved Mention"/>
    <w:basedOn w:val="DefaultParagraphFont"/>
    <w:uiPriority w:val="99"/>
    <w:semiHidden/>
    <w:unhideWhenUsed/>
    <w:rsid w:val="00A87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30502">
      <w:bodyDiv w:val="1"/>
      <w:marLeft w:val="0"/>
      <w:marRight w:val="0"/>
      <w:marTop w:val="0"/>
      <w:marBottom w:val="0"/>
      <w:divBdr>
        <w:top w:val="none" w:sz="0" w:space="0" w:color="auto"/>
        <w:left w:val="none" w:sz="0" w:space="0" w:color="auto"/>
        <w:bottom w:val="none" w:sz="0" w:space="0" w:color="auto"/>
        <w:right w:val="none" w:sz="0" w:space="0" w:color="auto"/>
      </w:divBdr>
    </w:div>
    <w:div w:id="1656908169">
      <w:bodyDiv w:val="1"/>
      <w:marLeft w:val="0"/>
      <w:marRight w:val="0"/>
      <w:marTop w:val="0"/>
      <w:marBottom w:val="0"/>
      <w:divBdr>
        <w:top w:val="none" w:sz="0" w:space="0" w:color="auto"/>
        <w:left w:val="none" w:sz="0" w:space="0" w:color="auto"/>
        <w:bottom w:val="none" w:sz="0" w:space="0" w:color="auto"/>
        <w:right w:val="none" w:sz="0" w:space="0" w:color="auto"/>
      </w:divBdr>
    </w:div>
    <w:div w:id="1772824012">
      <w:bodyDiv w:val="1"/>
      <w:marLeft w:val="0"/>
      <w:marRight w:val="0"/>
      <w:marTop w:val="0"/>
      <w:marBottom w:val="0"/>
      <w:divBdr>
        <w:top w:val="none" w:sz="0" w:space="0" w:color="auto"/>
        <w:left w:val="none" w:sz="0" w:space="0" w:color="auto"/>
        <w:bottom w:val="none" w:sz="0" w:space="0" w:color="auto"/>
        <w:right w:val="none" w:sz="0" w:space="0" w:color="auto"/>
      </w:divBdr>
    </w:div>
    <w:div w:id="2110159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aghari7@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https://doi.org/10.1016/j.energy.2021.121956"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hi\Documents\Mukautetut%20Office-mallit\TENK_TK.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42D61-AF66-492D-B36E-224EC8EC5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TENK_TK</Template>
  <TotalTime>797</TotalTime>
  <Pages>10</Pages>
  <Words>3872</Words>
  <Characters>22074</Characters>
  <Application>Microsoft Office Word</Application>
  <DocSecurity>0</DocSecurity>
  <Lines>183</Lines>
  <Paragraphs>51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TENK: Researcher's CV Template</vt:lpstr>
      <vt:lpstr>TENK: Researcher's CV Template</vt:lpstr>
    </vt:vector>
  </TitlesOfParts>
  <Company>Microsoft</Company>
  <LinksUpToDate>false</LinksUpToDate>
  <CharactersWithSpaces>25895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TENK: Researcher's CV Template</dc:title>
  <dc:creator>TENK</dc:creator>
  <cp:lastModifiedBy>Mahmood Laghari</cp:lastModifiedBy>
  <cp:revision>23</cp:revision>
  <cp:lastPrinted>2024-10-31T18:22:00Z</cp:lastPrinted>
  <dcterms:created xsi:type="dcterms:W3CDTF">2023-11-16T04:59:00Z</dcterms:created>
  <dcterms:modified xsi:type="dcterms:W3CDTF">2024-12-16T13:02:00Z</dcterms:modified>
</cp:coreProperties>
</file>